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AA257" w14:textId="72B5E729" w:rsidR="00B76F87" w:rsidRDefault="00B76F87" w:rsidP="00A70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адрес </w:t>
      </w:r>
      <w:proofErr w:type="gramStart"/>
      <w:r w:rsidR="00B75879">
        <w:rPr>
          <w:rFonts w:ascii="Times New Roman" w:hAnsi="Times New Roman" w:cs="Times New Roman"/>
          <w:b/>
          <w:sz w:val="28"/>
          <w:szCs w:val="28"/>
        </w:rPr>
        <w:t xml:space="preserve">Главы  </w:t>
      </w:r>
      <w:proofErr w:type="spellStart"/>
      <w:r w:rsidR="0039694B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14:paraId="1E1A077B" w14:textId="79BE906B" w:rsidR="00B76F87" w:rsidRDefault="00B75879" w:rsidP="00A70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администрации </w:t>
      </w:r>
      <w:proofErr w:type="spellStart"/>
      <w:proofErr w:type="gramStart"/>
      <w:r w:rsidR="0039694B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9DCBCE" w14:textId="3579320B" w:rsidR="00B76F87" w:rsidRDefault="00B75879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района Новосибирской области </w:t>
      </w:r>
    </w:p>
    <w:p w14:paraId="468EF459" w14:textId="408FA399" w:rsidR="00B76F87" w:rsidRDefault="00B52F78" w:rsidP="00A70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78262F">
        <w:rPr>
          <w:rFonts w:ascii="Times New Roman" w:hAnsi="Times New Roman" w:cs="Times New Roman"/>
          <w:b/>
          <w:sz w:val="28"/>
          <w:szCs w:val="28"/>
        </w:rPr>
        <w:t>2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70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F87">
        <w:rPr>
          <w:rFonts w:ascii="Times New Roman" w:hAnsi="Times New Roman" w:cs="Times New Roman"/>
          <w:b/>
          <w:sz w:val="28"/>
          <w:szCs w:val="28"/>
        </w:rPr>
        <w:t>и результатах их рассмотрения.</w:t>
      </w:r>
    </w:p>
    <w:p w14:paraId="253B5D7C" w14:textId="717E3554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0B990" w14:textId="77777777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0C854" w14:textId="0694D11D" w:rsidR="00B76F87" w:rsidRDefault="00B76F87" w:rsidP="00B76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proofErr w:type="spellStart"/>
      <w:r w:rsidR="0039694B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A70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7031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</w:t>
      </w:r>
      <w:r w:rsidR="00B75879">
        <w:rPr>
          <w:rFonts w:ascii="Times New Roman" w:hAnsi="Times New Roman" w:cs="Times New Roman"/>
          <w:sz w:val="28"/>
          <w:szCs w:val="28"/>
        </w:rPr>
        <w:t xml:space="preserve">ая 2006 года и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9694B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75879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013360">
        <w:rPr>
          <w:rFonts w:ascii="Times New Roman" w:hAnsi="Times New Roman" w:cs="Times New Roman"/>
          <w:sz w:val="28"/>
          <w:szCs w:val="28"/>
        </w:rPr>
        <w:t xml:space="preserve">Новосибирской области № </w:t>
      </w:r>
      <w:bookmarkStart w:id="0" w:name="_GoBack"/>
      <w:bookmarkEnd w:id="0"/>
      <w:r w:rsidR="00013360">
        <w:rPr>
          <w:rFonts w:ascii="Times New Roman" w:hAnsi="Times New Roman" w:cs="Times New Roman"/>
          <w:sz w:val="28"/>
          <w:szCs w:val="28"/>
        </w:rPr>
        <w:t>6-р</w:t>
      </w:r>
      <w:r w:rsidR="0039694B">
        <w:rPr>
          <w:rFonts w:ascii="Times New Roman" w:hAnsi="Times New Roman" w:cs="Times New Roman"/>
          <w:sz w:val="28"/>
          <w:szCs w:val="28"/>
        </w:rPr>
        <w:t xml:space="preserve"> от 07.05</w:t>
      </w:r>
      <w:r w:rsidR="00B75879"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hAnsi="Times New Roman" w:cs="Times New Roman"/>
          <w:sz w:val="28"/>
          <w:szCs w:val="28"/>
        </w:rPr>
        <w:t xml:space="preserve">года «Об утверждении Инструкции о Порядке организации с обращениями граждан и проведению личного приема граждан в администрации </w:t>
      </w:r>
      <w:proofErr w:type="spellStart"/>
      <w:r w:rsidR="0039694B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39694B">
        <w:rPr>
          <w:rFonts w:ascii="Times New Roman" w:hAnsi="Times New Roman" w:cs="Times New Roman"/>
          <w:sz w:val="28"/>
          <w:szCs w:val="28"/>
        </w:rPr>
        <w:t xml:space="preserve"> (с изменениями, внесенными от 31.03.2021 года № 6-р)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24217" w14:textId="11B1EC37" w:rsidR="00B76F87" w:rsidRDefault="00B52F78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3</w:t>
      </w:r>
      <w:r w:rsidR="00B76F8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78262F">
        <w:rPr>
          <w:rFonts w:ascii="Times New Roman" w:hAnsi="Times New Roman" w:cs="Times New Roman"/>
          <w:sz w:val="28"/>
          <w:szCs w:val="28"/>
        </w:rPr>
        <w:t>2</w:t>
      </w:r>
      <w:r w:rsidR="00B76F87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B76F87">
        <w:rPr>
          <w:rFonts w:ascii="Times New Roman" w:hAnsi="Times New Roman" w:cs="Times New Roman"/>
          <w:sz w:val="28"/>
          <w:szCs w:val="28"/>
        </w:rPr>
        <w:t>в  адрес</w:t>
      </w:r>
      <w:proofErr w:type="gramEnd"/>
      <w:r w:rsidR="00B76F87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39694B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39694B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8262F">
        <w:rPr>
          <w:rFonts w:ascii="Times New Roman" w:hAnsi="Times New Roman" w:cs="Times New Roman"/>
          <w:sz w:val="28"/>
          <w:szCs w:val="28"/>
        </w:rPr>
        <w:t>обращений</w:t>
      </w:r>
      <w:r w:rsidR="00B76F87">
        <w:rPr>
          <w:rFonts w:ascii="Times New Roman" w:hAnsi="Times New Roman" w:cs="Times New Roman"/>
          <w:sz w:val="28"/>
          <w:szCs w:val="28"/>
        </w:rPr>
        <w:t xml:space="preserve"> </w:t>
      </w:r>
      <w:r w:rsidR="0078262F">
        <w:rPr>
          <w:rFonts w:ascii="Times New Roman" w:hAnsi="Times New Roman" w:cs="Times New Roman"/>
          <w:sz w:val="28"/>
          <w:szCs w:val="28"/>
        </w:rPr>
        <w:t xml:space="preserve"> не </w:t>
      </w:r>
      <w:r w:rsidR="00B76F87">
        <w:rPr>
          <w:rFonts w:ascii="Times New Roman" w:hAnsi="Times New Roman" w:cs="Times New Roman"/>
          <w:sz w:val="28"/>
          <w:szCs w:val="28"/>
        </w:rPr>
        <w:t>поступило</w:t>
      </w:r>
      <w:r w:rsidR="0078262F">
        <w:rPr>
          <w:rFonts w:ascii="Times New Roman" w:hAnsi="Times New Roman" w:cs="Times New Roman"/>
          <w:sz w:val="28"/>
          <w:szCs w:val="28"/>
        </w:rPr>
        <w:t>.</w:t>
      </w:r>
    </w:p>
    <w:p w14:paraId="5BBE44B2" w14:textId="028AC011" w:rsidR="00B76F87" w:rsidRDefault="00B76F87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</w:t>
      </w:r>
      <w:r w:rsidR="0078262F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5E406D" w14:textId="79B76F54" w:rsidR="00B76F87" w:rsidRDefault="00B76F87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 w:rsidR="0039694B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</w:t>
      </w:r>
      <w:r w:rsidR="003969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C95D39" w14:textId="24828833" w:rsidR="0078262F" w:rsidRDefault="0078262F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специалиста – 0.</w:t>
      </w:r>
    </w:p>
    <w:p w14:paraId="13DA4E52" w14:textId="334920A5" w:rsidR="00B76F87" w:rsidRDefault="0078262F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6F87">
        <w:rPr>
          <w:rFonts w:ascii="Times New Roman" w:hAnsi="Times New Roman" w:cs="Times New Roman"/>
          <w:sz w:val="28"/>
          <w:szCs w:val="28"/>
        </w:rPr>
        <w:t>правочн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телефонн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ба - 0.</w:t>
      </w:r>
    </w:p>
    <w:p w14:paraId="1088088F" w14:textId="20FADAF2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2AE4244" w14:textId="02310811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E0F3417" w14:textId="184E2DE0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A42BADA" w14:textId="3D06F3D2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EC482B9" w14:textId="63D7DF54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B9F7779" w14:textId="5FB7549E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7360E63" w14:textId="0FD2AF67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09FC82E" w14:textId="2CCF444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67C5C00" w14:textId="0BE2228D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D5437B0" w14:textId="22E94B2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AF60172" w14:textId="7AA2552B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0AA3C0C" w14:textId="5DCE61B6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1877CA6" w14:textId="77777777" w:rsidR="00B76F87" w:rsidRP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8FB6686" w14:textId="50C796A0" w:rsidR="00B76F87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518E5">
        <w:rPr>
          <w:rFonts w:ascii="Times New Roman" w:hAnsi="Times New Roman" w:cs="Times New Roman"/>
          <w:b/>
          <w:bCs/>
          <w:sz w:val="18"/>
          <w:szCs w:val="18"/>
        </w:rPr>
        <w:lastRenderedPageBreak/>
        <w:t>Структура и количество обращений,</w:t>
      </w:r>
      <w:r>
        <w:rPr>
          <w:rFonts w:ascii="Times New Roman" w:hAnsi="Times New Roman" w:cs="Times New Roman"/>
          <w:sz w:val="18"/>
          <w:szCs w:val="18"/>
        </w:rPr>
        <w:t xml:space="preserve"> поступивших в адрес Главы </w:t>
      </w:r>
      <w:proofErr w:type="spellStart"/>
      <w:r w:rsidR="0039694B">
        <w:rPr>
          <w:rFonts w:ascii="Times New Roman" w:hAnsi="Times New Roman" w:cs="Times New Roman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52F78">
        <w:rPr>
          <w:rFonts w:ascii="Times New Roman" w:hAnsi="Times New Roman" w:cs="Times New Roman"/>
          <w:sz w:val="18"/>
          <w:szCs w:val="18"/>
        </w:rPr>
        <w:t>района Новосибирской области в 3</w:t>
      </w:r>
      <w:r>
        <w:rPr>
          <w:rFonts w:ascii="Times New Roman" w:hAnsi="Times New Roman" w:cs="Times New Roman"/>
          <w:sz w:val="18"/>
          <w:szCs w:val="18"/>
        </w:rPr>
        <w:t xml:space="preserve"> квартале 202</w:t>
      </w:r>
      <w:r w:rsidR="0078262F">
        <w:rPr>
          <w:rFonts w:ascii="Times New Roman" w:hAnsi="Times New Roman" w:cs="Times New Roman"/>
          <w:sz w:val="18"/>
          <w:szCs w:val="18"/>
        </w:rPr>
        <w:t>2</w:t>
      </w:r>
      <w:r w:rsidR="00B52F78">
        <w:rPr>
          <w:rFonts w:ascii="Times New Roman" w:hAnsi="Times New Roman" w:cs="Times New Roman"/>
          <w:sz w:val="18"/>
          <w:szCs w:val="18"/>
        </w:rPr>
        <w:t xml:space="preserve"> года в сравнении с 2</w:t>
      </w:r>
      <w:r w:rsidR="006742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кварталом 202</w:t>
      </w:r>
      <w:r w:rsidR="0067428F">
        <w:rPr>
          <w:rFonts w:ascii="Times New Roman" w:hAnsi="Times New Roman" w:cs="Times New Roman"/>
          <w:sz w:val="18"/>
          <w:szCs w:val="18"/>
        </w:rPr>
        <w:t>2</w:t>
      </w:r>
      <w:r w:rsidR="00B52F78">
        <w:rPr>
          <w:rFonts w:ascii="Times New Roman" w:hAnsi="Times New Roman" w:cs="Times New Roman"/>
          <w:sz w:val="18"/>
          <w:szCs w:val="18"/>
        </w:rPr>
        <w:t xml:space="preserve"> года и 3</w:t>
      </w:r>
      <w:r>
        <w:rPr>
          <w:rFonts w:ascii="Times New Roman" w:hAnsi="Times New Roman" w:cs="Times New Roman"/>
          <w:sz w:val="18"/>
          <w:szCs w:val="18"/>
        </w:rPr>
        <w:t xml:space="preserve"> кварталом 202</w:t>
      </w:r>
      <w:r w:rsidR="0078262F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года</w:t>
      </w:r>
    </w:p>
    <w:p w14:paraId="1F98E824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80E6F2A" w14:textId="73AB2CB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F3513F" wp14:editId="2F84A1BF">
            <wp:extent cx="5535295" cy="2869565"/>
            <wp:effectExtent l="0" t="0" r="825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CB800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55FBDB0B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3A0F25EA" w14:textId="22D81A0E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" w:name="_Hlk99982475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Тематика вопросов,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содержащихся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 письменных обращениях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поступивших в адрес Главы </w:t>
      </w:r>
      <w:proofErr w:type="spellStart"/>
      <w:r w:rsidR="0039694B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</w:t>
      </w:r>
    </w:p>
    <w:p w14:paraId="722E5194" w14:textId="41BCA472" w:rsidR="00B76F87" w:rsidRDefault="00B75879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и 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в </w:t>
      </w:r>
      <w:r w:rsidR="00B52F78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квартале </w:t>
      </w:r>
      <w:proofErr w:type="gramStart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>202</w:t>
      </w:r>
      <w:r w:rsidR="003A07A0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6742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,</w:t>
      </w:r>
      <w:proofErr w:type="gramEnd"/>
      <w:r w:rsidR="006742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сравнении с </w:t>
      </w:r>
      <w:r w:rsidR="00BE6FA7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</w:t>
      </w:r>
      <w:r w:rsidR="00BE6FA7">
        <w:rPr>
          <w:rFonts w:ascii="Times New Roman" w:hAnsi="Times New Roman" w:cs="Times New Roman"/>
          <w:color w:val="000000" w:themeColor="text1"/>
          <w:sz w:val="18"/>
          <w:szCs w:val="18"/>
        </w:rPr>
        <w:t>2года и 3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</w:t>
      </w:r>
      <w:r w:rsidR="003A07A0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>года.</w:t>
      </w:r>
    </w:p>
    <w:p w14:paraId="75FC9738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42344E" w14:textId="6CA1ED02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80988F" wp14:editId="1EF0D461">
            <wp:extent cx="5603240" cy="3414395"/>
            <wp:effectExtent l="0" t="0" r="1651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DD8301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0F7A225" w14:textId="55C5DDF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161FD" w14:textId="3B78FA2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1A2CE" w14:textId="446F7D3F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24AD83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3E5524" w14:textId="77777777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7440CF9" w14:textId="18B28A0C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4669CD1" w14:textId="77777777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71424AE" w14:textId="0AFEC590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Тематика вопросов, содержащихся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в  обращениях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 поступивших в ходе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личного приёма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в адрес Главы </w:t>
      </w:r>
      <w:proofErr w:type="spellStart"/>
      <w:r w:rsidR="0039694B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 Новосибирской области и в администрацию </w:t>
      </w:r>
      <w:proofErr w:type="spellStart"/>
      <w:r w:rsidR="00B75879"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E6FA7">
        <w:rPr>
          <w:rFonts w:ascii="Times New Roman" w:hAnsi="Times New Roman" w:cs="Times New Roman"/>
          <w:color w:val="000000" w:themeColor="text1"/>
          <w:sz w:val="18"/>
          <w:szCs w:val="18"/>
        </w:rPr>
        <w:t>района Новосибирской области в 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квартале 202</w:t>
      </w:r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года, в </w:t>
      </w:r>
      <w:r w:rsidR="006742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сравнении </w:t>
      </w:r>
      <w:r w:rsidR="00BE6FA7">
        <w:rPr>
          <w:rFonts w:ascii="Times New Roman" w:hAnsi="Times New Roman" w:cs="Times New Roman"/>
          <w:color w:val="000000" w:themeColor="text1"/>
          <w:sz w:val="18"/>
          <w:szCs w:val="18"/>
        </w:rPr>
        <w:t>с 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</w:t>
      </w:r>
      <w:r w:rsidR="00BE6FA7">
        <w:rPr>
          <w:rFonts w:ascii="Times New Roman" w:hAnsi="Times New Roman" w:cs="Times New Roman"/>
          <w:color w:val="000000" w:themeColor="text1"/>
          <w:sz w:val="18"/>
          <w:szCs w:val="18"/>
        </w:rPr>
        <w:t>2года и 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</w:t>
      </w:r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года.</w:t>
      </w:r>
    </w:p>
    <w:p w14:paraId="3AD00CBD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58D38" w14:textId="453289C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69620B" wp14:editId="265D6EC1">
            <wp:extent cx="5603240" cy="2898775"/>
            <wp:effectExtent l="0" t="0" r="1651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878006" w14:textId="60919FFD" w:rsidR="00B76F87" w:rsidRDefault="00B76F87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B38A58" w14:textId="7BCF3F36" w:rsidR="00C518E5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83E728" w14:textId="3F554991" w:rsidR="00C518E5" w:rsidRDefault="00C518E5" w:rsidP="00C518E5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Тематика вопросов,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содержащихся </w:t>
      </w:r>
      <w:proofErr w:type="gramStart"/>
      <w:r w:rsidRPr="00C518E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в  обращениях</w:t>
      </w:r>
      <w:proofErr w:type="gramEnd"/>
      <w:r w:rsidRPr="00C518E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поступивших </w:t>
      </w:r>
      <w:r w:rsidRPr="00C518E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к специалисту </w:t>
      </w:r>
      <w:proofErr w:type="spellStart"/>
      <w:r w:rsidR="0039694B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</w:t>
      </w:r>
    </w:p>
    <w:p w14:paraId="4147D308" w14:textId="2096872B" w:rsidR="00C518E5" w:rsidRDefault="00B75879" w:rsidP="00C518E5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</w:t>
      </w:r>
      <w:r w:rsidR="00BE6FA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айона Новосибирской </w:t>
      </w:r>
      <w:proofErr w:type="gramStart"/>
      <w:r w:rsidR="00BE6FA7">
        <w:rPr>
          <w:rFonts w:ascii="Times New Roman" w:hAnsi="Times New Roman" w:cs="Times New Roman"/>
          <w:color w:val="000000" w:themeColor="text1"/>
          <w:sz w:val="18"/>
          <w:szCs w:val="18"/>
        </w:rPr>
        <w:t>области  в</w:t>
      </w:r>
      <w:proofErr w:type="gramEnd"/>
      <w:r w:rsidR="00BE6FA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 квартале 2022 , в сравнении с 2 кварталом 2022года и 3</w:t>
      </w:r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2021года.</w:t>
      </w:r>
    </w:p>
    <w:p w14:paraId="7B77AA27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7889D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3B9C1E" wp14:editId="5CAC7B49">
            <wp:extent cx="5603240" cy="3414395"/>
            <wp:effectExtent l="0" t="0" r="1651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9D0BEFB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B8F460" w14:textId="77777777" w:rsidR="00C518E5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59898F" w14:textId="77777777" w:rsidR="00B76F87" w:rsidRDefault="00B76F87" w:rsidP="00C5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F11F6" w14:textId="4094EDD9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Тематика вопросов, содержащихся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в  сообщениях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поступивших  в администрацию </w:t>
      </w:r>
      <w:proofErr w:type="spellStart"/>
      <w:r w:rsidR="0039694B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 справочному телефону </w:t>
      </w:r>
      <w:r w:rsidR="00BE6FA7">
        <w:rPr>
          <w:rFonts w:ascii="Times New Roman" w:hAnsi="Times New Roman" w:cs="Times New Roman"/>
          <w:color w:val="000000" w:themeColor="text1"/>
          <w:sz w:val="18"/>
          <w:szCs w:val="18"/>
        </w:rPr>
        <w:t>в 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квартале 202</w:t>
      </w:r>
      <w:r w:rsidR="0048516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BE6FA7">
        <w:rPr>
          <w:rFonts w:ascii="Times New Roman" w:hAnsi="Times New Roman" w:cs="Times New Roman"/>
          <w:color w:val="000000" w:themeColor="text1"/>
          <w:sz w:val="18"/>
          <w:szCs w:val="18"/>
        </w:rPr>
        <w:t>года, в сравнении с 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</w:t>
      </w:r>
      <w:r w:rsidR="00BE6FA7">
        <w:rPr>
          <w:rFonts w:ascii="Times New Roman" w:hAnsi="Times New Roman" w:cs="Times New Roman"/>
          <w:color w:val="000000" w:themeColor="text1"/>
          <w:sz w:val="18"/>
          <w:szCs w:val="18"/>
        </w:rPr>
        <w:t>2 года и 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</w:t>
      </w:r>
      <w:r w:rsidR="00046374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года.</w:t>
      </w:r>
    </w:p>
    <w:p w14:paraId="2F60CA22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3743EF" w14:textId="4CD34485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E30D66" wp14:editId="096DE313">
            <wp:extent cx="5603240" cy="2898775"/>
            <wp:effectExtent l="0" t="0" r="1651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635E98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4D1213" w14:textId="3376BC65" w:rsidR="00B76F87" w:rsidRDefault="00B76F87" w:rsidP="00B76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9694B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 постоянно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14:paraId="60BB2C8E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A932A2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082BAD" w14:textId="77777777" w:rsidR="00B76F87" w:rsidRDefault="00B76F87" w:rsidP="00B76F87">
      <w:pPr>
        <w:spacing w:after="0"/>
        <w:rPr>
          <w:sz w:val="28"/>
          <w:szCs w:val="28"/>
        </w:rPr>
      </w:pPr>
    </w:p>
    <w:p w14:paraId="31802F84" w14:textId="77777777" w:rsidR="00B76F87" w:rsidRDefault="00B76F87" w:rsidP="00B76F87">
      <w:pPr>
        <w:spacing w:after="0"/>
        <w:rPr>
          <w:sz w:val="24"/>
          <w:szCs w:val="24"/>
        </w:rPr>
      </w:pPr>
    </w:p>
    <w:p w14:paraId="1DABA01E" w14:textId="77777777" w:rsidR="00B76F87" w:rsidRDefault="00B76F87" w:rsidP="00B76F87"/>
    <w:p w14:paraId="5C2A509D" w14:textId="77777777" w:rsidR="00B76F87" w:rsidRDefault="00B76F87" w:rsidP="00B76F87"/>
    <w:p w14:paraId="5E637196" w14:textId="77777777" w:rsidR="00B76F87" w:rsidRDefault="00B76F87" w:rsidP="00B76F87"/>
    <w:p w14:paraId="280961DC" w14:textId="77777777" w:rsidR="00B76F87" w:rsidRDefault="00B76F87" w:rsidP="00B76F87"/>
    <w:p w14:paraId="0AFBEAA6" w14:textId="77777777" w:rsidR="00B76F87" w:rsidRDefault="00B76F87" w:rsidP="00B76F87"/>
    <w:p w14:paraId="7C8E6DB9" w14:textId="77777777" w:rsidR="00E96A8F" w:rsidRDefault="00E96A8F"/>
    <w:sectPr w:rsidR="00E96A8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D159F" w14:textId="77777777" w:rsidR="009C5F8D" w:rsidRDefault="009C5F8D" w:rsidP="003A07A0">
      <w:pPr>
        <w:spacing w:after="0" w:line="240" w:lineRule="auto"/>
      </w:pPr>
      <w:r>
        <w:separator/>
      </w:r>
    </w:p>
  </w:endnote>
  <w:endnote w:type="continuationSeparator" w:id="0">
    <w:p w14:paraId="0C231423" w14:textId="77777777" w:rsidR="009C5F8D" w:rsidRDefault="009C5F8D" w:rsidP="003A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92C46" w14:textId="77777777" w:rsidR="009C5F8D" w:rsidRDefault="009C5F8D" w:rsidP="003A07A0">
      <w:pPr>
        <w:spacing w:after="0" w:line="240" w:lineRule="auto"/>
      </w:pPr>
      <w:r>
        <w:separator/>
      </w:r>
    </w:p>
  </w:footnote>
  <w:footnote w:type="continuationSeparator" w:id="0">
    <w:p w14:paraId="61A4E208" w14:textId="77777777" w:rsidR="009C5F8D" w:rsidRDefault="009C5F8D" w:rsidP="003A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3ED4" w14:textId="65295FEC" w:rsidR="00BF0F79" w:rsidRDefault="00BF0F79">
    <w:pPr>
      <w:pStyle w:val="a4"/>
    </w:pPr>
  </w:p>
  <w:p w14:paraId="7F51C67C" w14:textId="77777777" w:rsidR="00BF0F79" w:rsidRDefault="00BF0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FF"/>
    <w:rsid w:val="00013360"/>
    <w:rsid w:val="00046374"/>
    <w:rsid w:val="000D2CBB"/>
    <w:rsid w:val="000D391E"/>
    <w:rsid w:val="00134AFF"/>
    <w:rsid w:val="001C4F0A"/>
    <w:rsid w:val="002D56B7"/>
    <w:rsid w:val="00393811"/>
    <w:rsid w:val="0039694B"/>
    <w:rsid w:val="003A07A0"/>
    <w:rsid w:val="003E6A61"/>
    <w:rsid w:val="0048516D"/>
    <w:rsid w:val="0057338E"/>
    <w:rsid w:val="00663884"/>
    <w:rsid w:val="0067428F"/>
    <w:rsid w:val="0078262F"/>
    <w:rsid w:val="007E3013"/>
    <w:rsid w:val="007F52C2"/>
    <w:rsid w:val="009C5F8D"/>
    <w:rsid w:val="009F6201"/>
    <w:rsid w:val="00A7031F"/>
    <w:rsid w:val="00AB1FE1"/>
    <w:rsid w:val="00B52F78"/>
    <w:rsid w:val="00B75879"/>
    <w:rsid w:val="00B76F87"/>
    <w:rsid w:val="00BE6FA7"/>
    <w:rsid w:val="00BF0F79"/>
    <w:rsid w:val="00C518E5"/>
    <w:rsid w:val="00E75977"/>
    <w:rsid w:val="00E96A8F"/>
    <w:rsid w:val="00F01DD2"/>
    <w:rsid w:val="00F27A7A"/>
    <w:rsid w:val="00F84CD3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6FC0"/>
  <w15:chartTrackingRefBased/>
  <w15:docId w15:val="{769DFCF0-453C-4120-9E22-1E893B4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7A0"/>
  </w:style>
  <w:style w:type="paragraph" w:styleId="a6">
    <w:name w:val="footer"/>
    <w:basedOn w:val="a"/>
    <w:link w:val="a7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493249265987512E-2"/>
          <c:y val="4.9667951557174468E-2"/>
          <c:w val="0.67168602810895772"/>
          <c:h val="0.67446184128814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E-49B6-9C2A-3263E823C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2022года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1E-49B6-9C2A-3263E823C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2021года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41E-49B6-9C2A-3263E823C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599040"/>
        <c:axId val="118633600"/>
        <c:axId val="0"/>
      </c:bar3DChart>
      <c:catAx>
        <c:axId val="11859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633600"/>
        <c:crosses val="autoZero"/>
        <c:auto val="1"/>
        <c:lblAlgn val="ctr"/>
        <c:lblOffset val="100"/>
        <c:noMultiLvlLbl val="0"/>
      </c:catAx>
      <c:valAx>
        <c:axId val="11863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599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34-4523-A7B1-7DB62D69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2022г.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34-4523-A7B1-7DB62D69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3квартал 2021г.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E34-4523-A7B1-7DB62D69F35F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E34-4523-A7B1-7DB62D69F35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E34-4523-A7B1-7DB62D69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B-48D2-B74F-16A6F8701F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3вартал 2022г.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38B-48D2-B74F-16A6F8701F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3квартал 2021г.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38B-48D2-B74F-16A6F8701F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F-638B-48D2-B74F-16A6F8701F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375872"/>
        <c:axId val="111377408"/>
        <c:axId val="0"/>
      </c:bar3DChart>
      <c:catAx>
        <c:axId val="1113758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377408"/>
        <c:crosses val="autoZero"/>
        <c:auto val="1"/>
        <c:lblAlgn val="ctr"/>
        <c:lblOffset val="100"/>
        <c:noMultiLvlLbl val="0"/>
      </c:catAx>
      <c:valAx>
        <c:axId val="111377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3758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33-4394-9FBA-90B442D7B51C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3квартал 2021г.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33-4394-9FBA-90B442D7B51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33-4394-9FBA-90B442D7B51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33-4394-9FBA-90B442D7B51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833-4394-9FBA-90B442D7B51C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33-4394-9FBA-90B442D7B51C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833-4394-9FBA-90B442D7B5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833-4394-9FBA-90B442D7B51C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833-4394-9FBA-90B442D7B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AB-45C7-B0EA-F83DF47877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AB-45C7-B0EA-F83DF47877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3квартал2021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AB-45C7-B0EA-F83DF478772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DCAB-45C7-B0EA-F83DF4787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430272"/>
        <c:axId val="111444352"/>
        <c:axId val="0"/>
      </c:bar3DChart>
      <c:catAx>
        <c:axId val="1114302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444352"/>
        <c:crosses val="autoZero"/>
        <c:auto val="1"/>
        <c:lblAlgn val="ctr"/>
        <c:lblOffset val="100"/>
        <c:noMultiLvlLbl val="0"/>
      </c:catAx>
      <c:valAx>
        <c:axId val="111444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4302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BE5D-D039-4771-9B77-DF058DA9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spec-kolb</cp:lastModifiedBy>
  <cp:revision>24</cp:revision>
  <dcterms:created xsi:type="dcterms:W3CDTF">2022-04-04T08:54:00Z</dcterms:created>
  <dcterms:modified xsi:type="dcterms:W3CDTF">2023-05-15T04:34:00Z</dcterms:modified>
</cp:coreProperties>
</file>