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КОЛБАСИНСКИЙ ВЕСТНИК</w:t>
      </w:r>
      <w:r>
        <w:rPr>
          <w:rFonts w:ascii="Times New Roman" w:hAnsi="Times New Roman" w:cs="Times New Roman"/>
          <w:sz w:val="36"/>
          <w:szCs w:val="36"/>
        </w:rPr>
        <w:t xml:space="preserve">                   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Администрации                                                    22 марта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Колбасинского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 w:cs="Times New Roman"/>
            <w:sz w:val="36"/>
            <w:szCs w:val="36"/>
          </w:rPr>
          <w:t>2019 г</w:t>
        </w:r>
      </w:smartTag>
      <w:r>
        <w:rPr>
          <w:rFonts w:ascii="Times New Roman" w:hAnsi="Times New Roman" w:cs="Times New Roman"/>
          <w:sz w:val="36"/>
          <w:szCs w:val="36"/>
        </w:rPr>
        <w:t>.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Кыштовского района                                             пятница                                                           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Новосибирской области                                            № 8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Совета депутатов</w:t>
      </w:r>
    </w:p>
    <w:p w:rsidR="00D059C4" w:rsidRDefault="00D059C4" w:rsidP="00D059C4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Колбасинского сельсовета</w:t>
      </w:r>
    </w:p>
    <w:p w:rsidR="00D059C4" w:rsidRDefault="00D059C4" w:rsidP="00D059C4">
      <w:pPr>
        <w:spacing w:after="0"/>
        <w:rPr>
          <w:rFonts w:ascii="Times New Roman" w:hAnsi="Times New Roman" w:cs="Times New Roman"/>
          <w:sz w:val="26"/>
          <w:szCs w:val="20"/>
        </w:rPr>
      </w:pPr>
      <w:r>
        <w:rPr>
          <w:rFonts w:ascii="Times New Roman" w:hAnsi="Times New Roman" w:cs="Times New Roman"/>
        </w:rPr>
        <w:t xml:space="preserve">Периодическое печатное издание «Колбасинский  Вестник» </w:t>
      </w:r>
    </w:p>
    <w:p w:rsidR="00D059C4" w:rsidRDefault="00D059C4" w:rsidP="00D059C4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основан  25 апреля 2008 года                                                                                                                      Бесплатно                                          </w:t>
      </w:r>
    </w:p>
    <w:p w:rsidR="00D059C4" w:rsidRDefault="00D059C4" w:rsidP="00D070E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059C4" w:rsidRDefault="00D059C4" w:rsidP="00D070E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СОВЕТ ДЕПУТАТОВ КОЛБАСИНСКОГО СЕЛЬСОВЕТА  КЫШТОВСКОГО РАЙОНА НОВОСИБИРСКОЙ ОБЛАСТИ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Пятого  созыва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070E8" w:rsidRDefault="00D070E8" w:rsidP="00D070E8">
      <w:pPr>
        <w:tabs>
          <w:tab w:val="center" w:pos="5027"/>
          <w:tab w:val="left" w:pos="7440"/>
        </w:tabs>
        <w:spacing w:after="0" w:line="240" w:lineRule="auto"/>
        <w:ind w:firstLine="70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ab/>
        <w:t>РЕШЕНИЕ</w:t>
      </w:r>
      <w:r>
        <w:rPr>
          <w:rFonts w:ascii="Times New Roman" w:hAnsi="Times New Roman"/>
          <w:b/>
          <w:color w:val="000000"/>
          <w:sz w:val="28"/>
          <w:szCs w:val="28"/>
        </w:rPr>
        <w:tab/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(сорок пятой сессии)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«22» марта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color w:val="000000"/>
            <w:sz w:val="28"/>
            <w:szCs w:val="28"/>
          </w:rPr>
          <w:t>2019 г</w:t>
        </w:r>
      </w:smartTag>
      <w:r>
        <w:rPr>
          <w:rFonts w:ascii="Times New Roman" w:hAnsi="Times New Roman"/>
          <w:color w:val="000000"/>
          <w:sz w:val="28"/>
          <w:szCs w:val="28"/>
        </w:rPr>
        <w:t>.                                                                                 № 2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 внесении изменений  в Устав Колбасинского сельсовета</w:t>
      </w:r>
    </w:p>
    <w:p w:rsidR="00D070E8" w:rsidRDefault="00D070E8" w:rsidP="00D070E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31.12.2017 № 503-ФЗ «О внесении изменений в Федеральный закон «Об отходах производства и потребления», Федеральным законом от 29.12.2017 № 443-ФЗ «Об организации дорожного движения и о внесении изменений в отдельные законодательные акты РФ» </w:t>
      </w:r>
      <w:r>
        <w:rPr>
          <w:rFonts w:ascii="Times New Roman" w:hAnsi="Times New Roman"/>
          <w:sz w:val="28"/>
          <w:szCs w:val="28"/>
        </w:rPr>
        <w:t>Закона Новосибирской области от 06.07.2018 № 275-ОЗ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</w:t>
      </w:r>
      <w:r>
        <w:rPr>
          <w:rFonts w:ascii="Times New Roman" w:hAnsi="Times New Roman"/>
          <w:color w:val="000000"/>
          <w:sz w:val="28"/>
          <w:szCs w:val="28"/>
        </w:rPr>
        <w:t xml:space="preserve">  Совет депутатов Колбасинского сельсовета Кыштовского района  Новосибирской области РЕШИЛ: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Принять проект </w:t>
      </w:r>
      <w:r>
        <w:rPr>
          <w:rFonts w:ascii="Times New Roman" w:hAnsi="Times New Roman"/>
          <w:color w:val="000000"/>
          <w:sz w:val="28"/>
          <w:szCs w:val="28"/>
        </w:rPr>
        <w:t>Муниципального правового акта о внесении</w:t>
      </w:r>
      <w:r>
        <w:rPr>
          <w:rFonts w:ascii="Times New Roman" w:hAnsi="Times New Roman"/>
          <w:sz w:val="28"/>
          <w:szCs w:val="28"/>
        </w:rPr>
        <w:t xml:space="preserve"> изменений в Устав Колбасинского сельсовета Кыштовского района Новосибирской области согласно приложению.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проект </w:t>
      </w:r>
      <w:r>
        <w:rPr>
          <w:rFonts w:ascii="Times New Roman" w:hAnsi="Times New Roman"/>
          <w:color w:val="000000"/>
          <w:sz w:val="28"/>
          <w:szCs w:val="28"/>
        </w:rPr>
        <w:t>Муниципального правового акта о внесении</w:t>
      </w:r>
      <w:r>
        <w:rPr>
          <w:rFonts w:ascii="Times New Roman" w:hAnsi="Times New Roman"/>
          <w:sz w:val="28"/>
          <w:szCs w:val="28"/>
        </w:rPr>
        <w:t xml:space="preserve"> изменений</w:t>
      </w:r>
      <w:r>
        <w:rPr>
          <w:rFonts w:ascii="Times New Roman" w:hAnsi="Times New Roman"/>
          <w:color w:val="000000"/>
          <w:sz w:val="28"/>
          <w:szCs w:val="28"/>
        </w:rPr>
        <w:t xml:space="preserve"> в Устав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Новосибирской области (далее – проект) в периодическом печатном издании «Колбасинский </w:t>
      </w:r>
      <w:r>
        <w:rPr>
          <w:rFonts w:ascii="Times New Roman" w:hAnsi="Times New Roman"/>
          <w:sz w:val="28"/>
          <w:szCs w:val="28"/>
        </w:rPr>
        <w:t>Вестник»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Для обсуждения проекта изменений в Устав</w:t>
      </w:r>
      <w:r>
        <w:rPr>
          <w:rFonts w:ascii="Times New Roman" w:hAnsi="Times New Roman"/>
          <w:sz w:val="28"/>
          <w:szCs w:val="28"/>
        </w:rPr>
        <w:t xml:space="preserve"> 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 Новосибирской области с участием жителей, Главе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 организовать проведение публичных слушаний.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 Опубликовать настоящее решение в периодическом печатном издании «</w:t>
      </w:r>
      <w:r>
        <w:rPr>
          <w:rFonts w:ascii="Times New Roman" w:hAnsi="Times New Roman"/>
          <w:sz w:val="28"/>
          <w:szCs w:val="28"/>
        </w:rPr>
        <w:t>Колбасинский Вестник»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 Настоящее Решение вступает в силу после официального опубликования в периодическом печатном издании «</w:t>
      </w:r>
      <w:r>
        <w:rPr>
          <w:rFonts w:ascii="Times New Roman" w:hAnsi="Times New Roman"/>
          <w:sz w:val="28"/>
          <w:szCs w:val="28"/>
        </w:rPr>
        <w:t>Колбасинский Вестник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70E8" w:rsidRDefault="00D070E8" w:rsidP="00D070E8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D070E8" w:rsidTr="00D070E8">
        <w:tc>
          <w:tcPr>
            <w:tcW w:w="4785" w:type="dxa"/>
          </w:tcPr>
          <w:p w:rsidR="00D070E8" w:rsidRDefault="00D070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 Колбасинского сельсовета Кыштовского района Новосибирской области</w:t>
            </w:r>
          </w:p>
          <w:p w:rsidR="00D070E8" w:rsidRDefault="00D070E8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070E8" w:rsidRDefault="00D070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Т.О. Фролова</w:t>
            </w:r>
          </w:p>
        </w:tc>
        <w:tc>
          <w:tcPr>
            <w:tcW w:w="4786" w:type="dxa"/>
          </w:tcPr>
          <w:p w:rsidR="00D070E8" w:rsidRDefault="00D070E8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Глава Колбасинского сельсовета  Кыштовского района Новосибирской области</w:t>
            </w:r>
          </w:p>
          <w:p w:rsidR="00D070E8" w:rsidRDefault="00D070E8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070E8" w:rsidRDefault="00D070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    </w:t>
            </w:r>
          </w:p>
          <w:p w:rsidR="00D070E8" w:rsidRDefault="00D070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    А.Е. Гладких</w:t>
            </w:r>
          </w:p>
        </w:tc>
      </w:tr>
    </w:tbl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 решению 45 сессии Совета депутатов</w:t>
      </w:r>
    </w:p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</w:t>
      </w:r>
    </w:p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</w:p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«22» марта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color w:val="000000"/>
            <w:sz w:val="28"/>
            <w:szCs w:val="28"/>
          </w:rPr>
          <w:t>2019 г</w:t>
        </w:r>
      </w:smartTag>
      <w:r>
        <w:rPr>
          <w:rFonts w:ascii="Times New Roman" w:hAnsi="Times New Roman"/>
          <w:color w:val="000000"/>
          <w:sz w:val="28"/>
          <w:szCs w:val="28"/>
        </w:rPr>
        <w:t>. № 2</w:t>
      </w:r>
    </w:p>
    <w:p w:rsidR="00D070E8" w:rsidRDefault="00D070E8" w:rsidP="00D070E8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Муниципального правового акта 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Устав </w:t>
      </w:r>
      <w:r>
        <w:rPr>
          <w:rFonts w:ascii="Times New Roman" w:hAnsi="Times New Roman"/>
          <w:b/>
          <w:sz w:val="28"/>
          <w:szCs w:val="28"/>
        </w:rPr>
        <w:t>Колбасинского сельсовета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D070E8" w:rsidRDefault="00D070E8" w:rsidP="00D070E8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 В статью 5 «Вопросы местного значения Колбасинского сельсовета» внести следующие изменения:</w:t>
      </w: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1.1. Пункт 5 части 1 статьи 5 Устава после слов «</w:t>
      </w:r>
      <w:r>
        <w:rPr>
          <w:color w:val="000000"/>
          <w:sz w:val="28"/>
          <w:szCs w:val="28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>
        <w:rPr>
          <w:b/>
          <w:color w:val="000000"/>
          <w:sz w:val="28"/>
          <w:szCs w:val="28"/>
        </w:rPr>
        <w:t xml:space="preserve"> дополнить словами «</w:t>
      </w:r>
      <w:r>
        <w:rPr>
          <w:sz w:val="28"/>
          <w:szCs w:val="28"/>
        </w:rPr>
        <w:t>организация дорожного движения»;</w:t>
      </w: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1.2. Пункт 8 части 1 статьи 5 Устава признать утратившим силу;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1.3. Пункт 18 части 1 статьи 5 Устава изложить в следующей редакции: «</w:t>
      </w:r>
      <w:r>
        <w:rPr>
          <w:rFonts w:ascii="Times New Roman" w:hAnsi="Times New Roman"/>
          <w:color w:val="000000"/>
          <w:sz w:val="28"/>
          <w:szCs w:val="28"/>
        </w:rPr>
        <w:t xml:space="preserve">18) </w:t>
      </w:r>
      <w:r>
        <w:rPr>
          <w:rFonts w:ascii="Times New Roman" w:hAnsi="Times New Roman"/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отходов»;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 В статью 6 «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» внести следующие изменения: 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2.1. Пункт 12 части 1 статьи 6 Устава изложить в следующей редакции: «</w:t>
      </w:r>
      <w:r>
        <w:rPr>
          <w:rFonts w:ascii="Times New Roman" w:hAnsi="Times New Roman"/>
          <w:color w:val="000000"/>
          <w:sz w:val="28"/>
          <w:szCs w:val="28"/>
        </w:rPr>
        <w:t>12)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осуществление деятельности по обращению с животными без владельцев, обитающими на территории поселения»;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2.2. Часть 1 статьи 6 Устава дополнить пунктом 15 следующего содержания: «</w:t>
      </w:r>
      <w:r>
        <w:rPr>
          <w:rFonts w:ascii="Times New Roman" w:hAnsi="Times New Roman"/>
          <w:sz w:val="28"/>
          <w:szCs w:val="28"/>
        </w:rPr>
        <w:t>15)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потребителей».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3. В статью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19 «Полномочия Совета депутатов» </w:t>
      </w:r>
      <w:r>
        <w:rPr>
          <w:rFonts w:ascii="Times New Roman" w:hAnsi="Times New Roman"/>
          <w:b/>
          <w:color w:val="000000"/>
          <w:sz w:val="28"/>
          <w:szCs w:val="28"/>
        </w:rPr>
        <w:t>внести следующие изменения: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3.1. Пункты 17 и 18 части 1 статьи 19 Устава исключить.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3.2. Пункт 21 части 1 статьи 19 Устава изложить в следующей редакции:</w:t>
      </w:r>
    </w:p>
    <w:p w:rsidR="00D070E8" w:rsidRDefault="00D070E8" w:rsidP="00D070E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«21) </w:t>
      </w:r>
      <w:r>
        <w:rPr>
          <w:rFonts w:ascii="Times New Roman" w:hAnsi="Times New Roman"/>
          <w:sz w:val="28"/>
          <w:szCs w:val="28"/>
        </w:rPr>
        <w:t>утверждение правил благоустройства территории поселения;».</w:t>
      </w:r>
    </w:p>
    <w:p w:rsidR="00D070E8" w:rsidRDefault="00D070E8" w:rsidP="00D070E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татью 22 «Основные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гарантии деятельности депутата Совета депутатов, Главы муниципального образования»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изложить в следующей редакции: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«1. Депутатам, председателю Совета депутатов Колбасинского сельсовета Кыштовского района, Главе Колбасинского сельсовета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гарантируются условия для беспрепятственного и </w:t>
      </w:r>
      <w:r>
        <w:rPr>
          <w:rFonts w:ascii="Times New Roman" w:hAnsi="Times New Roman"/>
          <w:sz w:val="28"/>
          <w:szCs w:val="28"/>
        </w:rPr>
        <w:lastRenderedPageBreak/>
        <w:t>эффективного осуществления полномочий, защита прав, чести и достоинства.</w:t>
      </w:r>
    </w:p>
    <w:p w:rsidR="00D070E8" w:rsidRDefault="00D070E8" w:rsidP="00D070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Депутаты </w:t>
      </w:r>
      <w:r>
        <w:rPr>
          <w:rFonts w:ascii="Times New Roman" w:hAnsi="Times New Roman"/>
          <w:color w:val="000000"/>
          <w:sz w:val="28"/>
          <w:szCs w:val="28"/>
        </w:rPr>
        <w:t>Совета депутатов Колбасинского сельсовета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осуществляют свою деятельность в следующих формах:</w:t>
      </w: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участие в сессиях, работе постоянных комиссий, рабочих группах Совета депутатов Колбасинского сельсовета Кыштовского района;</w:t>
      </w: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внесение на рассмотрение Совета депутатов 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проектов муниципальных актов;</w:t>
      </w: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направление депутатских запросов, обращений депутата;</w:t>
      </w: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 иных формах, в соответствии с действующим законодательством.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Депутатам, председателю Совета депутатов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района, Главе Колбасинского сельсовета Кыштовского района гарантируются: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право на получение информации;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право на посещение: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а) органов государственной власти Новосибирской области, государственных органов Новосибирской области;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б) органов местного самоуправления и муниципальных органов Кыштовского района;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прием в первоочередном порядке: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б) должностными лицами органов местного самоуправления и муниципальных органов Кыштовского района;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в) руководителями муниципальных унитарных предприятий и муниципальных учреждений, учредителем которых является </w:t>
      </w:r>
      <w:r>
        <w:rPr>
          <w:rFonts w:ascii="Times New Roman" w:hAnsi="Times New Roman"/>
          <w:sz w:val="28"/>
          <w:szCs w:val="28"/>
        </w:rPr>
        <w:t xml:space="preserve">Колбасинский сельсовет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 Депутатам, председателю Совета депутатов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района, Главе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>осуществляющим свои полномочия на постоянной основе, также гарантируются: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оплата труда;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ежегодные основной и дополнительный оплачиваемые отпуска;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4) возможность использования служебного автотранспорта.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5)ежемесячная доплата к страховой пенсии </w:t>
      </w:r>
      <w:r>
        <w:rPr>
          <w:rFonts w:ascii="Times New Roman" w:hAnsi="Times New Roman"/>
          <w:iCs/>
          <w:color w:val="000000"/>
          <w:sz w:val="28"/>
          <w:szCs w:val="28"/>
        </w:rPr>
        <w:t>по старости (инвалидности), назначенной в соответствии с федеральным законодательством,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при осуществлении своих полномочий не менее четырех лет. </w:t>
      </w:r>
      <w:r>
        <w:rPr>
          <w:rFonts w:ascii="Times New Roman" w:hAnsi="Times New Roman"/>
          <w:sz w:val="28"/>
          <w:szCs w:val="28"/>
        </w:rPr>
        <w:t xml:space="preserve">Ежемесячная доплата к страховой пенсии устанавливается лицам, уволенным (освобожденным от должности) в связи с прекращением </w:t>
      </w:r>
      <w:r>
        <w:rPr>
          <w:rFonts w:ascii="Times New Roman" w:hAnsi="Times New Roman"/>
          <w:sz w:val="28"/>
          <w:szCs w:val="28"/>
        </w:rPr>
        <w:lastRenderedPageBreak/>
        <w:t>полномочий (в том числе досрочно), за исключением случаев прекращения полномочий, связанных с виновными действиями.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 Оплата труда Главы</w:t>
      </w:r>
      <w:r>
        <w:rPr>
          <w:rFonts w:ascii="Times New Roman" w:hAnsi="Times New Roman"/>
          <w:sz w:val="28"/>
          <w:szCs w:val="28"/>
        </w:rPr>
        <w:t xml:space="preserve"> 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депутата, председателя Совета депутатов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>
        <w:rPr>
          <w:rFonts w:ascii="Times New Roman" w:hAnsi="Times New Roman"/>
          <w:iCs/>
          <w:sz w:val="28"/>
          <w:szCs w:val="28"/>
        </w:rPr>
        <w:t>определяемых в соответствии с федеральным законодательством и законодательством Новосибирской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6. Главе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>депутатам, председателю Совета депутатов Колбасинского сельсовета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7.Депутатам, председателю Совета депутатов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 и обратно в целях исполнения своих полномочий.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8. Депутаты, председатель Совета депутатов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Глава 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 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вправе получать копии муниципальных правовых актов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района. 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9. </w:t>
      </w: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</w:t>
      </w:r>
      <w:r>
        <w:rPr>
          <w:rFonts w:ascii="Times New Roman" w:hAnsi="Times New Roman"/>
          <w:sz w:val="28"/>
          <w:szCs w:val="28"/>
        </w:rPr>
        <w:t xml:space="preserve"> имеет право на обеспечение во </w:t>
      </w:r>
      <w:r>
        <w:rPr>
          <w:rFonts w:ascii="Times New Roman" w:hAnsi="Times New Roman"/>
          <w:color w:val="000000"/>
          <w:sz w:val="28"/>
          <w:szCs w:val="28"/>
        </w:rPr>
        <w:t>внеочередном порядке служебным жилым помещением</w:t>
      </w:r>
      <w:r>
        <w:rPr>
          <w:rFonts w:ascii="Times New Roman" w:hAnsi="Times New Roman"/>
          <w:color w:val="6600CC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период осуществления полномочий, а при отсутствии служебного жилого помещения – на возмещение расходов на наем (поднаем) жилого помещения.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10. Порядок реализации </w:t>
      </w:r>
      <w:r>
        <w:rPr>
          <w:rFonts w:ascii="Times New Roman" w:hAnsi="Times New Roman"/>
          <w:sz w:val="28"/>
          <w:szCs w:val="28"/>
        </w:rPr>
        <w:t xml:space="preserve">гарантий депутатам, </w:t>
      </w:r>
      <w:r>
        <w:rPr>
          <w:rFonts w:ascii="Times New Roman" w:hAnsi="Times New Roman"/>
          <w:color w:val="000000"/>
          <w:sz w:val="28"/>
          <w:szCs w:val="28"/>
        </w:rPr>
        <w:t xml:space="preserve">председателю Совета депутатов 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Главе </w:t>
      </w:r>
      <w:r>
        <w:rPr>
          <w:rFonts w:ascii="Times New Roman" w:hAnsi="Times New Roman"/>
          <w:sz w:val="28"/>
          <w:szCs w:val="28"/>
        </w:rPr>
        <w:t>Колбасинского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Кыштовского района</w:t>
      </w:r>
      <w:r>
        <w:rPr>
          <w:rFonts w:ascii="Times New Roman" w:hAnsi="Times New Roman"/>
          <w:sz w:val="28"/>
          <w:szCs w:val="28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Колбасинского сельсовета  </w:t>
      </w:r>
      <w:r>
        <w:rPr>
          <w:rFonts w:ascii="Times New Roman" w:hAnsi="Times New Roman"/>
          <w:color w:val="000000"/>
          <w:sz w:val="28"/>
          <w:szCs w:val="28"/>
        </w:rPr>
        <w:t>Кыштовского района».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5. В статью 31 «Администрация» внести следующие изменения:</w:t>
      </w:r>
    </w:p>
    <w:p w:rsidR="00D070E8" w:rsidRDefault="00D070E8" w:rsidP="00D07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5.1. Пункт 2 статьи 31 Устава слова </w:t>
      </w:r>
      <w:r>
        <w:rPr>
          <w:rFonts w:ascii="Times New Roman" w:hAnsi="Times New Roman"/>
          <w:color w:val="000000"/>
          <w:sz w:val="28"/>
          <w:szCs w:val="28"/>
        </w:rPr>
        <w:t xml:space="preserve">«специалист 2 разряда» заменить словами «специалист 1 разряда». </w:t>
      </w: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6.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статью 32 «</w:t>
      </w:r>
      <w:r>
        <w:rPr>
          <w:b/>
          <w:bCs/>
          <w:color w:val="000000"/>
          <w:sz w:val="28"/>
          <w:szCs w:val="28"/>
        </w:rPr>
        <w:t>Полномочия администрации</w:t>
      </w:r>
      <w:r>
        <w:rPr>
          <w:b/>
          <w:color w:val="000000"/>
          <w:sz w:val="28"/>
          <w:szCs w:val="28"/>
        </w:rPr>
        <w:t>» внести следующие изменения:</w:t>
      </w: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6.1. Пункт 6 статьи 32 Устава после слов «</w:t>
      </w:r>
      <w:r>
        <w:rPr>
          <w:color w:val="000000"/>
          <w:sz w:val="28"/>
          <w:szCs w:val="28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>
        <w:rPr>
          <w:b/>
          <w:color w:val="000000"/>
          <w:sz w:val="28"/>
          <w:szCs w:val="28"/>
        </w:rPr>
        <w:t xml:space="preserve"> дополнить словами «</w:t>
      </w:r>
      <w:r>
        <w:rPr>
          <w:sz w:val="28"/>
          <w:szCs w:val="28"/>
        </w:rPr>
        <w:t>организация дорожного движения»;</w:t>
      </w:r>
    </w:p>
    <w:p w:rsidR="00D070E8" w:rsidRDefault="00D070E8" w:rsidP="00D070E8">
      <w:pPr>
        <w:pStyle w:val="a3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6.2.  Пункт 17 </w:t>
      </w:r>
      <w:r>
        <w:rPr>
          <w:b/>
          <w:color w:val="000000"/>
          <w:sz w:val="28"/>
          <w:szCs w:val="28"/>
        </w:rPr>
        <w:t xml:space="preserve">статьи 32 Устава изложить в следующей редакции: </w:t>
      </w:r>
    </w:p>
    <w:p w:rsidR="00D070E8" w:rsidRDefault="00D070E8" w:rsidP="00D070E8">
      <w:pPr>
        <w:pStyle w:val="a3"/>
        <w:spacing w:before="0" w:beforeAutospacing="0" w:after="0" w:afterAutospacing="0"/>
        <w:ind w:firstLine="69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« 17) </w:t>
      </w:r>
      <w:r>
        <w:rPr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отходов;».</w:t>
      </w:r>
    </w:p>
    <w:p w:rsidR="00D070E8" w:rsidRDefault="00D070E8" w:rsidP="00D070E8">
      <w:pPr>
        <w:pStyle w:val="a3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6.3. Пункт 18 </w:t>
      </w:r>
      <w:r>
        <w:rPr>
          <w:b/>
          <w:color w:val="000000"/>
          <w:sz w:val="28"/>
          <w:szCs w:val="28"/>
        </w:rPr>
        <w:t>статьи 32 Устава изложить в следующей редакции:</w:t>
      </w:r>
    </w:p>
    <w:p w:rsidR="00D070E8" w:rsidRDefault="00D070E8" w:rsidP="00D070E8">
      <w:pPr>
        <w:pStyle w:val="a3"/>
        <w:spacing w:before="0" w:beforeAutospacing="0" w:after="0" w:afterAutospacing="0"/>
        <w:ind w:firstLine="69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«18) </w:t>
      </w:r>
      <w:r>
        <w:rPr>
          <w:sz w:val="28"/>
          <w:szCs w:val="28"/>
        </w:rPr>
        <w:t>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D070E8" w:rsidRDefault="00D070E8" w:rsidP="00D070E8">
      <w:pPr>
        <w:pStyle w:val="a3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6.4. Пункт 35 </w:t>
      </w:r>
      <w:r>
        <w:rPr>
          <w:b/>
          <w:color w:val="000000"/>
          <w:sz w:val="28"/>
          <w:szCs w:val="28"/>
        </w:rPr>
        <w:t xml:space="preserve">статьи 32 Устава исключить. 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6.5. Пункт 58.1 статьи 32 Устава </w:t>
      </w:r>
      <w:r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«58.1) осуществление деятельности по обращению с животными без владельцев, обитающими на территории поселения;».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6.6. </w:t>
      </w:r>
      <w:r>
        <w:rPr>
          <w:rFonts w:ascii="Times New Roman" w:hAnsi="Times New Roman"/>
          <w:b/>
          <w:sz w:val="28"/>
          <w:szCs w:val="28"/>
        </w:rPr>
        <w:t>Статью 32 Устав добавить пунктом 58.5 следующего содержания: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потребителей»;».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В статью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44.1. «Содержание правил благоустройства территории Колбасинского сельсовета»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внести следующие изменения: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7.1. Часть 2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Статьи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44.1 Устава добавить пунктом 16 следующего содержания: 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«16) </w:t>
      </w:r>
      <w:r>
        <w:rPr>
          <w:rFonts w:ascii="Times New Roman" w:hAnsi="Times New Roman"/>
          <w:sz w:val="28"/>
          <w:szCs w:val="28"/>
        </w:rPr>
        <w:t xml:space="preserve">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территорий;». 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7.2. Часть 2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Статьи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44.1 Устава добавить пунктом 17 следующего содержания:</w:t>
      </w:r>
    </w:p>
    <w:p w:rsidR="00D070E8" w:rsidRDefault="00D070E8" w:rsidP="00D070E8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«17) </w:t>
      </w:r>
      <w:r>
        <w:rPr>
          <w:rFonts w:ascii="Times New Roman" w:hAnsi="Times New Roman"/>
          <w:sz w:val="28"/>
          <w:szCs w:val="28"/>
        </w:rPr>
        <w:t xml:space="preserve">определения границ прилегающих территорий в соответствии с порядком, установленным законом Новосибирской области;». </w:t>
      </w:r>
    </w:p>
    <w:p w:rsidR="00D070E8" w:rsidRDefault="00D070E8" w:rsidP="00D070E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Колбасинского сельсовета</w:t>
      </w:r>
    </w:p>
    <w:p w:rsidR="00D070E8" w:rsidRDefault="00D070E8" w:rsidP="00D070E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Кыштовского района Новосибирской области                                А.Е. Гладких</w:t>
      </w:r>
    </w:p>
    <w:p w:rsidR="00D070E8" w:rsidRDefault="00D070E8" w:rsidP="00D070E8">
      <w:pPr>
        <w:rPr>
          <w:rFonts w:ascii="Calibri" w:hAnsi="Calibri"/>
        </w:rPr>
      </w:pPr>
    </w:p>
    <w:p w:rsidR="00C63348" w:rsidRDefault="00C63348" w:rsidP="00C63348">
      <w:pPr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63348" w:rsidRDefault="00C63348" w:rsidP="00C633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КОЛБАСИНСКИЙ ВЕСТНИК / 22.03.2019 год                           Тираж 10 экз.</w:t>
      </w:r>
    </w:p>
    <w:p w:rsidR="00C63348" w:rsidRDefault="00C63348" w:rsidP="00C6334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издателя: 632283,НСО, Кыштовский район, д. Колбаса,   ул.Центральная,19</w:t>
      </w:r>
    </w:p>
    <w:p w:rsidR="007E7046" w:rsidRDefault="007E7046"/>
    <w:sectPr w:rsidR="007E7046" w:rsidSect="0088684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788D" w:rsidRDefault="00F1788D" w:rsidP="00D059C4">
      <w:pPr>
        <w:spacing w:after="0" w:line="240" w:lineRule="auto"/>
      </w:pPr>
      <w:r>
        <w:separator/>
      </w:r>
    </w:p>
  </w:endnote>
  <w:endnote w:type="continuationSeparator" w:id="1">
    <w:p w:rsidR="00F1788D" w:rsidRDefault="00F1788D" w:rsidP="00D05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788D" w:rsidRDefault="00F1788D" w:rsidP="00D059C4">
      <w:pPr>
        <w:spacing w:after="0" w:line="240" w:lineRule="auto"/>
      </w:pPr>
      <w:r>
        <w:separator/>
      </w:r>
    </w:p>
  </w:footnote>
  <w:footnote w:type="continuationSeparator" w:id="1">
    <w:p w:rsidR="00F1788D" w:rsidRDefault="00F1788D" w:rsidP="00D059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9C4" w:rsidRDefault="00D059C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070E8"/>
    <w:rsid w:val="004C22C6"/>
    <w:rsid w:val="007E7046"/>
    <w:rsid w:val="0088684D"/>
    <w:rsid w:val="00BD00AF"/>
    <w:rsid w:val="00C63348"/>
    <w:rsid w:val="00D059C4"/>
    <w:rsid w:val="00D070E8"/>
    <w:rsid w:val="00F17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07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D05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059C4"/>
  </w:style>
  <w:style w:type="paragraph" w:styleId="a6">
    <w:name w:val="footer"/>
    <w:basedOn w:val="a"/>
    <w:link w:val="a7"/>
    <w:uiPriority w:val="99"/>
    <w:semiHidden/>
    <w:unhideWhenUsed/>
    <w:rsid w:val="00D05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059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1839</Words>
  <Characters>10485</Characters>
  <Application>Microsoft Office Word</Application>
  <DocSecurity>0</DocSecurity>
  <Lines>87</Lines>
  <Paragraphs>24</Paragraphs>
  <ScaleCrop>false</ScaleCrop>
  <Company/>
  <LinksUpToDate>false</LinksUpToDate>
  <CharactersWithSpaces>12300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spec-kolb</dc:creator>
  <cp:keywords/>
  <dc:description/>
  <cp:lastModifiedBy>spec-kolb</cp:lastModifiedBy>
  <cp:revision>5</cp:revision>
  <dcterms:created xsi:type="dcterms:W3CDTF">2019-05-13T08:35:00Z</dcterms:created>
  <dcterms:modified xsi:type="dcterms:W3CDTF">2019-05-13T08:40:00Z</dcterms:modified>
</cp:coreProperties>
</file>