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28" w:type="dxa"/>
        <w:tblInd w:w="-1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28"/>
      </w:tblGrid>
      <w:tr w:rsidR="00502895" w:rsidRPr="00240CB1" w:rsidTr="006738E2">
        <w:tc>
          <w:tcPr>
            <w:tcW w:w="160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764B" w:rsidRDefault="0044764B" w:rsidP="00A1382E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000000"/>
                <w:sz w:val="33"/>
                <w:szCs w:val="33"/>
              </w:rPr>
            </w:pPr>
          </w:p>
          <w:p w:rsidR="0059637F" w:rsidRDefault="006738E2" w:rsidP="006738E2">
            <w:pPr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>СОГЛАСОВАНО                                                                                                                                                                                          УТВЕРЖДЕН</w:t>
            </w:r>
          </w:p>
          <w:p w:rsidR="0059637F" w:rsidRDefault="0059637F" w:rsidP="006738E2">
            <w:pPr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 xml:space="preserve">Глава администрации </w:t>
            </w:r>
            <w:proofErr w:type="spellStart"/>
            <w:r>
              <w:rPr>
                <w:b/>
                <w:bCs/>
              </w:rPr>
              <w:t>Колбасинского</w:t>
            </w:r>
            <w:proofErr w:type="spellEnd"/>
            <w:r>
              <w:rPr>
                <w:b/>
                <w:bCs/>
              </w:rPr>
              <w:t xml:space="preserve"> сельсовета</w:t>
            </w:r>
            <w:r w:rsidR="006738E2">
              <w:rPr>
                <w:b/>
                <w:bCs/>
              </w:rPr>
              <w:t xml:space="preserve">                                                                    приказом директора  МКУ СКЦ </w:t>
            </w:r>
            <w:proofErr w:type="spellStart"/>
            <w:r w:rsidR="006738E2">
              <w:rPr>
                <w:b/>
                <w:bCs/>
              </w:rPr>
              <w:t>Колбасинского</w:t>
            </w:r>
            <w:proofErr w:type="spellEnd"/>
            <w:r w:rsidR="006738E2">
              <w:rPr>
                <w:b/>
                <w:bCs/>
              </w:rPr>
              <w:t xml:space="preserve"> сельсовета </w:t>
            </w:r>
          </w:p>
          <w:p w:rsidR="006738E2" w:rsidRDefault="0059637F" w:rsidP="006738E2">
            <w:pPr>
              <w:tabs>
                <w:tab w:val="left" w:pos="9470"/>
              </w:tabs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Кыштовск</w:t>
            </w:r>
            <w:r w:rsidR="006738E2">
              <w:rPr>
                <w:b/>
                <w:bCs/>
              </w:rPr>
              <w:t>ого</w:t>
            </w:r>
            <w:proofErr w:type="spellEnd"/>
            <w:r w:rsidR="006738E2">
              <w:rPr>
                <w:b/>
                <w:bCs/>
              </w:rPr>
              <w:t xml:space="preserve"> района Новосибирской области    </w:t>
            </w:r>
            <w:r w:rsidR="006738E2">
              <w:rPr>
                <w:b/>
                <w:bCs/>
              </w:rPr>
              <w:tab/>
            </w:r>
            <w:proofErr w:type="spellStart"/>
            <w:r w:rsidR="006738E2">
              <w:rPr>
                <w:b/>
                <w:bCs/>
              </w:rPr>
              <w:t>Кыштовского</w:t>
            </w:r>
            <w:proofErr w:type="spellEnd"/>
            <w:r w:rsidR="006738E2">
              <w:rPr>
                <w:b/>
                <w:bCs/>
              </w:rPr>
              <w:t xml:space="preserve"> района Новосибирской области</w:t>
            </w:r>
          </w:p>
          <w:p w:rsidR="00733913" w:rsidRDefault="0059637F" w:rsidP="006738E2">
            <w:pPr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 xml:space="preserve">  Гладких А.Е </w:t>
            </w:r>
            <w:r w:rsidR="006738E2">
              <w:rPr>
                <w:b/>
                <w:bCs/>
              </w:rPr>
              <w:t>________________                                                                                                        ________________ Бондарева И.П</w:t>
            </w:r>
          </w:p>
          <w:p w:rsidR="0059637F" w:rsidRDefault="006738E2" w:rsidP="006738E2">
            <w:pPr>
              <w:tabs>
                <w:tab w:val="left" w:pos="9080"/>
              </w:tabs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ab/>
              <w:t xml:space="preserve">                              От «02» декабря 2019г № 53</w:t>
            </w:r>
          </w:p>
          <w:p w:rsidR="00733913" w:rsidRDefault="00733913" w:rsidP="005D6C66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  <w:p w:rsidR="00733913" w:rsidRDefault="00733913" w:rsidP="005D6C66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  <w:p w:rsidR="00AC169F" w:rsidRPr="00240CB1" w:rsidRDefault="00AC169F" w:rsidP="00AC169F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ab/>
            </w:r>
            <w:r w:rsidRPr="00240CB1">
              <w:rPr>
                <w:b/>
                <w:bCs/>
              </w:rPr>
              <w:t>ПЛАН</w:t>
            </w:r>
          </w:p>
          <w:p w:rsidR="00AC169F" w:rsidRPr="00240CB1" w:rsidRDefault="00AC169F" w:rsidP="00AC169F">
            <w:pPr>
              <w:spacing w:before="100" w:beforeAutospacing="1" w:after="100" w:afterAutospacing="1"/>
              <w:jc w:val="center"/>
            </w:pPr>
            <w:r w:rsidRPr="00240CB1">
              <w:rPr>
                <w:b/>
                <w:bCs/>
              </w:rPr>
              <w:t>по устранению недостатков, выявленных в ходе</w:t>
            </w:r>
            <w:r w:rsidR="00F2208A">
              <w:rPr>
                <w:b/>
                <w:bCs/>
              </w:rPr>
              <w:t xml:space="preserve"> </w:t>
            </w:r>
            <w:r w:rsidRPr="00240CB1">
              <w:rPr>
                <w:b/>
                <w:bCs/>
              </w:rPr>
              <w:t>независимой оценки качества условий оказания услуг</w:t>
            </w:r>
          </w:p>
          <w:p w:rsidR="00AC169F" w:rsidRPr="00240CB1" w:rsidRDefault="00AC169F" w:rsidP="00AC169F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 xml:space="preserve">муниципального казенного учреждения Социально-культурный центр </w:t>
            </w:r>
            <w:proofErr w:type="spellStart"/>
            <w:r>
              <w:rPr>
                <w:b/>
                <w:bCs/>
              </w:rPr>
              <w:t>Колбасинского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Кыштовского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</w:p>
          <w:p w:rsidR="00AC169F" w:rsidRDefault="00AC169F" w:rsidP="00AC169F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2020</w:t>
            </w:r>
            <w:r w:rsidRPr="00240CB1">
              <w:rPr>
                <w:b/>
                <w:bCs/>
              </w:rPr>
              <w:t xml:space="preserve"> год</w:t>
            </w:r>
            <w:r>
              <w:rPr>
                <w:b/>
                <w:bCs/>
              </w:rPr>
              <w:t>-2021г</w:t>
            </w:r>
          </w:p>
          <w:p w:rsidR="00DB7D02" w:rsidRDefault="00DB7D02" w:rsidP="0044764B">
            <w:pPr>
              <w:spacing w:before="100" w:beforeAutospacing="1" w:after="100" w:afterAutospacing="1"/>
              <w:rPr>
                <w:b/>
                <w:bCs/>
              </w:rPr>
            </w:pPr>
          </w:p>
          <w:p w:rsidR="002F56EA" w:rsidRDefault="002F56EA" w:rsidP="005D6C66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  <w:p w:rsidR="002F56EA" w:rsidRDefault="002F56EA" w:rsidP="005D6C66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  <w:p w:rsidR="00502895" w:rsidRPr="00240CB1" w:rsidRDefault="00502895" w:rsidP="005D6C66">
            <w:pPr>
              <w:spacing w:before="100" w:beforeAutospacing="1" w:after="100" w:afterAutospacing="1"/>
            </w:pPr>
            <w:r w:rsidRPr="00240CB1">
              <w:t> </w:t>
            </w:r>
          </w:p>
        </w:tc>
      </w:tr>
      <w:tr w:rsidR="0044764B" w:rsidRPr="00240CB1" w:rsidTr="006738E2">
        <w:tc>
          <w:tcPr>
            <w:tcW w:w="160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764B" w:rsidRPr="00240CB1" w:rsidRDefault="0044764B" w:rsidP="005D6C66">
            <w:pPr>
              <w:spacing w:before="204" w:after="204"/>
              <w:jc w:val="center"/>
              <w:outlineLvl w:val="1"/>
              <w:rPr>
                <w:rFonts w:ascii="Arial" w:hAnsi="Arial" w:cs="Arial"/>
                <w:b/>
                <w:bCs/>
                <w:color w:val="000000"/>
                <w:sz w:val="33"/>
                <w:szCs w:val="33"/>
              </w:rPr>
            </w:pPr>
          </w:p>
        </w:tc>
      </w:tr>
      <w:tr w:rsidR="0044764B" w:rsidRPr="00240CB1" w:rsidTr="006738E2">
        <w:tc>
          <w:tcPr>
            <w:tcW w:w="160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764B" w:rsidRPr="00240CB1" w:rsidRDefault="0044764B" w:rsidP="005D6C66">
            <w:pPr>
              <w:spacing w:before="204" w:after="204"/>
              <w:jc w:val="center"/>
              <w:outlineLvl w:val="1"/>
              <w:rPr>
                <w:rFonts w:ascii="Arial" w:hAnsi="Arial" w:cs="Arial"/>
                <w:b/>
                <w:bCs/>
                <w:color w:val="000000"/>
                <w:sz w:val="33"/>
                <w:szCs w:val="33"/>
              </w:rPr>
            </w:pPr>
          </w:p>
        </w:tc>
      </w:tr>
      <w:tr w:rsidR="00D53951" w:rsidRPr="00240CB1" w:rsidTr="006738E2">
        <w:tc>
          <w:tcPr>
            <w:tcW w:w="160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169F" w:rsidRPr="00240CB1" w:rsidRDefault="00AC169F" w:rsidP="00D53951">
            <w:pPr>
              <w:tabs>
                <w:tab w:val="left" w:pos="271"/>
              </w:tabs>
              <w:spacing w:before="204" w:after="204"/>
              <w:outlineLvl w:val="1"/>
              <w:rPr>
                <w:rFonts w:ascii="Arial" w:hAnsi="Arial" w:cs="Arial"/>
                <w:b/>
                <w:bCs/>
                <w:color w:val="000000"/>
                <w:sz w:val="33"/>
                <w:szCs w:val="33"/>
              </w:rPr>
            </w:pPr>
          </w:p>
        </w:tc>
      </w:tr>
    </w:tbl>
    <w:p w:rsidR="00597DAC" w:rsidRDefault="00597DAC" w:rsidP="009E7CFB">
      <w:pPr>
        <w:rPr>
          <w:rFonts w:ascii="Arial" w:hAnsi="Arial" w:cs="Arial"/>
          <w:color w:val="000000"/>
        </w:rPr>
      </w:pPr>
    </w:p>
    <w:p w:rsidR="00597DAC" w:rsidRDefault="00597DAC" w:rsidP="009E7CFB">
      <w:pPr>
        <w:rPr>
          <w:rFonts w:ascii="Arial" w:hAnsi="Arial" w:cs="Arial"/>
          <w:color w:val="000000"/>
        </w:rPr>
      </w:pPr>
    </w:p>
    <w:p w:rsidR="00667B4C" w:rsidRDefault="00667B4C" w:rsidP="009E7CFB">
      <w:pPr>
        <w:rPr>
          <w:rFonts w:ascii="Arial" w:hAnsi="Arial" w:cs="Arial"/>
          <w:color w:val="000000"/>
        </w:rPr>
      </w:pPr>
    </w:p>
    <w:tbl>
      <w:tblPr>
        <w:tblStyle w:val="a4"/>
        <w:tblW w:w="15670" w:type="dxa"/>
        <w:tblInd w:w="250" w:type="dxa"/>
        <w:tblLook w:val="04A0" w:firstRow="1" w:lastRow="0" w:firstColumn="1" w:lastColumn="0" w:noHBand="0" w:noVBand="1"/>
      </w:tblPr>
      <w:tblGrid>
        <w:gridCol w:w="551"/>
        <w:gridCol w:w="4413"/>
        <w:gridCol w:w="131"/>
        <w:gridCol w:w="2409"/>
        <w:gridCol w:w="130"/>
        <w:gridCol w:w="2348"/>
        <w:gridCol w:w="60"/>
        <w:gridCol w:w="2444"/>
        <w:gridCol w:w="1729"/>
        <w:gridCol w:w="1455"/>
      </w:tblGrid>
      <w:tr w:rsidR="002F56EA" w:rsidTr="008C444A">
        <w:trPr>
          <w:trHeight w:val="853"/>
        </w:trPr>
        <w:tc>
          <w:tcPr>
            <w:tcW w:w="551" w:type="dxa"/>
            <w:vMerge w:val="restart"/>
            <w:vAlign w:val="center"/>
          </w:tcPr>
          <w:p w:rsidR="002F56EA" w:rsidRDefault="002F56EA" w:rsidP="002F56E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№</w:t>
            </w:r>
          </w:p>
        </w:tc>
        <w:tc>
          <w:tcPr>
            <w:tcW w:w="4544" w:type="dxa"/>
            <w:gridSpan w:val="2"/>
            <w:vMerge w:val="restart"/>
            <w:vAlign w:val="center"/>
          </w:tcPr>
          <w:p w:rsidR="002F56EA" w:rsidRDefault="002F56EA" w:rsidP="002F56EA">
            <w:pPr>
              <w:jc w:val="center"/>
              <w:rPr>
                <w:rFonts w:ascii="Arial" w:hAnsi="Arial" w:cs="Arial"/>
                <w:color w:val="000000"/>
              </w:rPr>
            </w:pPr>
            <w:r w:rsidRPr="00F24D24">
              <w:rPr>
                <w:b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2539" w:type="dxa"/>
            <w:gridSpan w:val="2"/>
            <w:vMerge w:val="restart"/>
            <w:vAlign w:val="center"/>
          </w:tcPr>
          <w:p w:rsidR="002F56EA" w:rsidRDefault="002F56EA" w:rsidP="002F56EA">
            <w:pPr>
              <w:jc w:val="center"/>
              <w:rPr>
                <w:rFonts w:ascii="Arial" w:hAnsi="Arial" w:cs="Arial"/>
                <w:color w:val="000000"/>
              </w:rPr>
            </w:pPr>
            <w:r w:rsidRPr="00F24D24">
              <w:rPr>
                <w:b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408" w:type="dxa"/>
            <w:gridSpan w:val="2"/>
            <w:vMerge w:val="restart"/>
            <w:vAlign w:val="center"/>
          </w:tcPr>
          <w:p w:rsidR="002F56EA" w:rsidRDefault="002F56EA" w:rsidP="002F56EA">
            <w:pPr>
              <w:jc w:val="center"/>
              <w:rPr>
                <w:rFonts w:ascii="Arial" w:hAnsi="Arial" w:cs="Arial"/>
                <w:color w:val="000000"/>
              </w:rPr>
            </w:pPr>
            <w:r w:rsidRPr="00F24D24">
              <w:rPr>
                <w:b/>
              </w:rPr>
              <w:t>Плановый срок реализации мероприятия</w:t>
            </w:r>
          </w:p>
        </w:tc>
        <w:tc>
          <w:tcPr>
            <w:tcW w:w="2444" w:type="dxa"/>
            <w:vMerge w:val="restart"/>
            <w:vAlign w:val="center"/>
          </w:tcPr>
          <w:p w:rsidR="002F56EA" w:rsidRDefault="002F56EA" w:rsidP="002F56EA">
            <w:pPr>
              <w:jc w:val="center"/>
              <w:rPr>
                <w:rFonts w:ascii="Arial" w:hAnsi="Arial" w:cs="Arial"/>
                <w:color w:val="000000"/>
              </w:rPr>
            </w:pPr>
            <w:r w:rsidRPr="00F24D24">
              <w:rPr>
                <w:b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184" w:type="dxa"/>
            <w:gridSpan w:val="2"/>
            <w:vAlign w:val="center"/>
          </w:tcPr>
          <w:p w:rsidR="002F56EA" w:rsidRDefault="002F56EA" w:rsidP="002F56EA">
            <w:pPr>
              <w:jc w:val="center"/>
              <w:rPr>
                <w:rFonts w:ascii="Arial" w:hAnsi="Arial" w:cs="Arial"/>
                <w:color w:val="000000"/>
              </w:rPr>
            </w:pPr>
            <w:r w:rsidRPr="00F24D24">
              <w:rPr>
                <w:b/>
              </w:rPr>
              <w:t>Сведения о ходе реализации мероприятия</w:t>
            </w:r>
            <w:hyperlink r:id="rId5" w:anchor="2222" w:history="1">
              <w:r w:rsidRPr="00F24D24">
                <w:rPr>
                  <w:b/>
                  <w:color w:val="0000FF"/>
                  <w:u w:val="single"/>
                  <w:vertAlign w:val="superscript"/>
                </w:rPr>
                <w:t>2</w:t>
              </w:r>
            </w:hyperlink>
          </w:p>
        </w:tc>
      </w:tr>
      <w:tr w:rsidR="002F56EA" w:rsidTr="008C444A">
        <w:trPr>
          <w:trHeight w:val="1203"/>
        </w:trPr>
        <w:tc>
          <w:tcPr>
            <w:tcW w:w="551" w:type="dxa"/>
            <w:vMerge/>
            <w:vAlign w:val="center"/>
          </w:tcPr>
          <w:p w:rsidR="002F56EA" w:rsidRDefault="002F56EA" w:rsidP="002F56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44" w:type="dxa"/>
            <w:gridSpan w:val="2"/>
            <w:vMerge/>
            <w:vAlign w:val="center"/>
          </w:tcPr>
          <w:p w:rsidR="002F56EA" w:rsidRPr="00F24D24" w:rsidRDefault="002F56EA" w:rsidP="002F56EA">
            <w:pPr>
              <w:jc w:val="center"/>
              <w:rPr>
                <w:b/>
              </w:rPr>
            </w:pPr>
          </w:p>
        </w:tc>
        <w:tc>
          <w:tcPr>
            <w:tcW w:w="2539" w:type="dxa"/>
            <w:gridSpan w:val="2"/>
            <w:vMerge/>
            <w:vAlign w:val="center"/>
          </w:tcPr>
          <w:p w:rsidR="002F56EA" w:rsidRPr="00F24D24" w:rsidRDefault="002F56EA" w:rsidP="002F56EA">
            <w:pPr>
              <w:jc w:val="center"/>
              <w:rPr>
                <w:b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2F56EA" w:rsidRPr="00F24D24" w:rsidRDefault="002F56EA" w:rsidP="002F56EA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  <w:vAlign w:val="center"/>
          </w:tcPr>
          <w:p w:rsidR="002F56EA" w:rsidRPr="00F24D24" w:rsidRDefault="002F56EA" w:rsidP="002F56EA">
            <w:pPr>
              <w:jc w:val="center"/>
              <w:rPr>
                <w:b/>
              </w:rPr>
            </w:pPr>
          </w:p>
        </w:tc>
        <w:tc>
          <w:tcPr>
            <w:tcW w:w="1729" w:type="dxa"/>
            <w:vAlign w:val="center"/>
          </w:tcPr>
          <w:p w:rsidR="002F56EA" w:rsidRDefault="002F56EA" w:rsidP="002F56EA">
            <w:pPr>
              <w:jc w:val="center"/>
              <w:rPr>
                <w:rFonts w:ascii="Arial" w:hAnsi="Arial" w:cs="Arial"/>
                <w:color w:val="000000"/>
              </w:rPr>
            </w:pPr>
            <w:r w:rsidRPr="00F24D24">
              <w:rPr>
                <w:b/>
              </w:rPr>
              <w:t>реализованные меры по устранению выявленных недостатков</w:t>
            </w:r>
          </w:p>
        </w:tc>
        <w:tc>
          <w:tcPr>
            <w:tcW w:w="1455" w:type="dxa"/>
            <w:vAlign w:val="center"/>
          </w:tcPr>
          <w:p w:rsidR="002F56EA" w:rsidRDefault="002F56EA" w:rsidP="002F56EA">
            <w:pPr>
              <w:jc w:val="center"/>
              <w:rPr>
                <w:rFonts w:ascii="Arial" w:hAnsi="Arial" w:cs="Arial"/>
                <w:color w:val="000000"/>
              </w:rPr>
            </w:pPr>
            <w:r w:rsidRPr="00F24D24">
              <w:rPr>
                <w:b/>
              </w:rPr>
              <w:t>фактический срок реализации</w:t>
            </w:r>
          </w:p>
        </w:tc>
      </w:tr>
      <w:tr w:rsidR="002F56EA" w:rsidTr="008C444A">
        <w:tc>
          <w:tcPr>
            <w:tcW w:w="551" w:type="dxa"/>
          </w:tcPr>
          <w:p w:rsidR="002F56EA" w:rsidRDefault="002F56EA" w:rsidP="009E7CFB">
            <w:pPr>
              <w:rPr>
                <w:rFonts w:ascii="Arial" w:hAnsi="Arial" w:cs="Arial"/>
                <w:color w:val="000000"/>
              </w:rPr>
            </w:pPr>
            <w:r w:rsidRPr="00F24D24">
              <w:rPr>
                <w:b/>
                <w:bCs/>
                <w:lang w:val="en-US"/>
              </w:rPr>
              <w:t>I.</w:t>
            </w:r>
          </w:p>
        </w:tc>
        <w:tc>
          <w:tcPr>
            <w:tcW w:w="15119" w:type="dxa"/>
            <w:gridSpan w:val="9"/>
          </w:tcPr>
          <w:p w:rsidR="002F56EA" w:rsidRDefault="002F56EA" w:rsidP="002F56EA">
            <w:pPr>
              <w:jc w:val="center"/>
              <w:rPr>
                <w:rFonts w:ascii="Arial" w:hAnsi="Arial" w:cs="Arial"/>
                <w:color w:val="000000"/>
              </w:rPr>
            </w:pPr>
            <w:r w:rsidRPr="00F24D24">
              <w:rPr>
                <w:b/>
              </w:rPr>
              <w:t>Открытость и доступность информации об организации</w:t>
            </w:r>
          </w:p>
        </w:tc>
      </w:tr>
      <w:tr w:rsidR="002F56EA" w:rsidTr="008C444A">
        <w:tc>
          <w:tcPr>
            <w:tcW w:w="551" w:type="dxa"/>
          </w:tcPr>
          <w:p w:rsidR="002F56EA" w:rsidRPr="002F56EA" w:rsidRDefault="00326F5C" w:rsidP="009E7CFB">
            <w:pPr>
              <w:rPr>
                <w:b/>
                <w:bCs/>
              </w:rPr>
            </w:pPr>
            <w:r>
              <w:t>1.1</w:t>
            </w:r>
          </w:p>
        </w:tc>
        <w:tc>
          <w:tcPr>
            <w:tcW w:w="4544" w:type="dxa"/>
            <w:gridSpan w:val="2"/>
          </w:tcPr>
          <w:p w:rsidR="00F42274" w:rsidRDefault="00F42274" w:rsidP="00F42274">
            <w:r>
              <w:t>Соответствие информации о деятельности организации, размещенной на общедоступных информационных ресурсах, перечню информации и требованиям к ней, установленным нормативными правовыми актами</w:t>
            </w:r>
            <w:r w:rsidR="006837E8">
              <w:t xml:space="preserve"> на официальном сайте администрации </w:t>
            </w:r>
            <w:proofErr w:type="spellStart"/>
            <w:r w:rsidR="006837E8">
              <w:t>Колбасинского</w:t>
            </w:r>
            <w:proofErr w:type="spellEnd"/>
            <w:r w:rsidR="006837E8">
              <w:t xml:space="preserve"> сельсовета</w:t>
            </w:r>
          </w:p>
          <w:p w:rsidR="002F56EA" w:rsidRPr="00F24D24" w:rsidRDefault="002F56EA" w:rsidP="009E7CFB">
            <w:pPr>
              <w:rPr>
                <w:b/>
              </w:rPr>
            </w:pPr>
          </w:p>
        </w:tc>
        <w:tc>
          <w:tcPr>
            <w:tcW w:w="2539" w:type="dxa"/>
            <w:gridSpan w:val="2"/>
          </w:tcPr>
          <w:p w:rsidR="002F56EA" w:rsidRPr="00326F5C" w:rsidRDefault="00F42274" w:rsidP="009E7CFB">
            <w:r>
              <w:t>Обновление информации о деятельности организации, размещенной на общедоступных информационных ресурсах, перечню информации и требованиям к ней, установленным нормативными правовыми актами</w:t>
            </w:r>
          </w:p>
        </w:tc>
        <w:tc>
          <w:tcPr>
            <w:tcW w:w="2408" w:type="dxa"/>
            <w:gridSpan w:val="2"/>
          </w:tcPr>
          <w:p w:rsidR="002F56EA" w:rsidRPr="00F24D24" w:rsidRDefault="00636CC5" w:rsidP="009E7CFB">
            <w:pPr>
              <w:rPr>
                <w:b/>
              </w:rPr>
            </w:pPr>
            <w:r>
              <w:t>25.04.2020</w:t>
            </w:r>
          </w:p>
        </w:tc>
        <w:tc>
          <w:tcPr>
            <w:tcW w:w="2444" w:type="dxa"/>
          </w:tcPr>
          <w:p w:rsidR="002F56EA" w:rsidRPr="00F24D24" w:rsidRDefault="00F42274" w:rsidP="009E7CFB">
            <w:pPr>
              <w:rPr>
                <w:b/>
              </w:rPr>
            </w:pPr>
            <w:r>
              <w:t>Директор МКУ СКЦ Бондарева И.П</w:t>
            </w:r>
          </w:p>
        </w:tc>
        <w:tc>
          <w:tcPr>
            <w:tcW w:w="1729" w:type="dxa"/>
          </w:tcPr>
          <w:p w:rsidR="002F56EA" w:rsidRDefault="002F56EA" w:rsidP="009E7C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5" w:type="dxa"/>
          </w:tcPr>
          <w:p w:rsidR="002F56EA" w:rsidRDefault="002F56EA" w:rsidP="009E7CFB">
            <w:pPr>
              <w:rPr>
                <w:rFonts w:ascii="Arial" w:hAnsi="Arial" w:cs="Arial"/>
                <w:color w:val="000000"/>
              </w:rPr>
            </w:pPr>
          </w:p>
        </w:tc>
      </w:tr>
      <w:tr w:rsidR="00326F5C" w:rsidTr="008C444A">
        <w:tc>
          <w:tcPr>
            <w:tcW w:w="551" w:type="dxa"/>
          </w:tcPr>
          <w:p w:rsidR="00326F5C" w:rsidRDefault="00326F5C" w:rsidP="009E7CFB">
            <w:pPr>
              <w:rPr>
                <w:b/>
                <w:bCs/>
              </w:rPr>
            </w:pPr>
            <w:r w:rsidRPr="00F24D24">
              <w:rPr>
                <w:b/>
                <w:bCs/>
                <w:lang w:val="en-US"/>
              </w:rPr>
              <w:t>II.</w:t>
            </w:r>
          </w:p>
        </w:tc>
        <w:tc>
          <w:tcPr>
            <w:tcW w:w="15119" w:type="dxa"/>
            <w:gridSpan w:val="9"/>
          </w:tcPr>
          <w:p w:rsidR="00326F5C" w:rsidRDefault="00326F5C" w:rsidP="00326F5C">
            <w:pPr>
              <w:jc w:val="center"/>
              <w:rPr>
                <w:rFonts w:ascii="Arial" w:hAnsi="Arial" w:cs="Arial"/>
                <w:color w:val="000000"/>
              </w:rPr>
            </w:pPr>
            <w:r w:rsidRPr="00F24D24">
              <w:rPr>
                <w:b/>
              </w:rPr>
              <w:t>Комфортность условий предоставления услуг</w:t>
            </w:r>
          </w:p>
        </w:tc>
      </w:tr>
      <w:tr w:rsidR="00653850" w:rsidTr="008C444A">
        <w:trPr>
          <w:trHeight w:val="983"/>
        </w:trPr>
        <w:tc>
          <w:tcPr>
            <w:tcW w:w="551" w:type="dxa"/>
          </w:tcPr>
          <w:p w:rsidR="00653850" w:rsidRDefault="00653850" w:rsidP="00653850"/>
          <w:p w:rsidR="00653850" w:rsidRDefault="00134E89" w:rsidP="00653850">
            <w:r>
              <w:t>2.1</w:t>
            </w:r>
          </w:p>
        </w:tc>
        <w:tc>
          <w:tcPr>
            <w:tcW w:w="4544" w:type="dxa"/>
            <w:gridSpan w:val="2"/>
          </w:tcPr>
          <w:p w:rsidR="00653850" w:rsidRDefault="00653850" w:rsidP="00653850"/>
          <w:p w:rsidR="00653850" w:rsidRDefault="00653850" w:rsidP="00653850">
            <w:r>
              <w:t>Благоустроить территорию и прилегающие к ней участки</w:t>
            </w:r>
          </w:p>
        </w:tc>
        <w:tc>
          <w:tcPr>
            <w:tcW w:w="2539" w:type="dxa"/>
            <w:gridSpan w:val="2"/>
          </w:tcPr>
          <w:p w:rsidR="00653850" w:rsidRDefault="00653850" w:rsidP="00653850">
            <w:r>
              <w:t>Создание комфортных зон для отдыха</w:t>
            </w:r>
          </w:p>
          <w:p w:rsidR="008C444A" w:rsidRDefault="008C444A" w:rsidP="00653850"/>
          <w:p w:rsidR="008C444A" w:rsidRDefault="008C444A" w:rsidP="00653850">
            <w:r>
              <w:t>Установить скамейки для отдыха</w:t>
            </w:r>
          </w:p>
        </w:tc>
        <w:tc>
          <w:tcPr>
            <w:tcW w:w="2408" w:type="dxa"/>
            <w:gridSpan w:val="2"/>
          </w:tcPr>
          <w:p w:rsidR="00653850" w:rsidRDefault="00DE5ADD" w:rsidP="009E7CFB">
            <w:r>
              <w:t>15.09.</w:t>
            </w:r>
            <w:r w:rsidR="00653850">
              <w:t>2021</w:t>
            </w:r>
          </w:p>
        </w:tc>
        <w:tc>
          <w:tcPr>
            <w:tcW w:w="2444" w:type="dxa"/>
          </w:tcPr>
          <w:p w:rsidR="00653850" w:rsidRDefault="00653850" w:rsidP="009E7CFB">
            <w:r>
              <w:t>Директор МКУ СКЦ Бондарева И.П</w:t>
            </w:r>
          </w:p>
        </w:tc>
        <w:tc>
          <w:tcPr>
            <w:tcW w:w="1729" w:type="dxa"/>
          </w:tcPr>
          <w:p w:rsidR="00653850" w:rsidRDefault="00653850" w:rsidP="009E7C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5" w:type="dxa"/>
          </w:tcPr>
          <w:p w:rsidR="00653850" w:rsidRDefault="00653850" w:rsidP="009E7CFB">
            <w:pPr>
              <w:rPr>
                <w:rFonts w:ascii="Arial" w:hAnsi="Arial" w:cs="Arial"/>
                <w:color w:val="000000"/>
              </w:rPr>
            </w:pPr>
          </w:p>
        </w:tc>
      </w:tr>
      <w:tr w:rsidR="00580C80" w:rsidTr="008C444A">
        <w:tc>
          <w:tcPr>
            <w:tcW w:w="551" w:type="dxa"/>
          </w:tcPr>
          <w:p w:rsidR="00580C80" w:rsidRDefault="00580C80" w:rsidP="009E7CFB">
            <w:pPr>
              <w:rPr>
                <w:b/>
                <w:bCs/>
              </w:rPr>
            </w:pPr>
            <w:r w:rsidRPr="00F24D24">
              <w:rPr>
                <w:b/>
                <w:bCs/>
                <w:lang w:val="en-US"/>
              </w:rPr>
              <w:t>III.</w:t>
            </w:r>
          </w:p>
        </w:tc>
        <w:tc>
          <w:tcPr>
            <w:tcW w:w="15119" w:type="dxa"/>
            <w:gridSpan w:val="9"/>
          </w:tcPr>
          <w:p w:rsidR="00580C80" w:rsidRDefault="00580C80" w:rsidP="00580C80">
            <w:pPr>
              <w:jc w:val="center"/>
              <w:rPr>
                <w:rFonts w:ascii="Arial" w:hAnsi="Arial" w:cs="Arial"/>
                <w:color w:val="000000"/>
              </w:rPr>
            </w:pPr>
            <w:r w:rsidRPr="00F24D24">
              <w:rPr>
                <w:b/>
              </w:rPr>
              <w:t>Доступность услуг для инвалидов</w:t>
            </w:r>
          </w:p>
        </w:tc>
      </w:tr>
      <w:tr w:rsidR="005010A6" w:rsidTr="008C444A">
        <w:tc>
          <w:tcPr>
            <w:tcW w:w="551" w:type="dxa"/>
          </w:tcPr>
          <w:p w:rsidR="005010A6" w:rsidRPr="00F24D24" w:rsidRDefault="005010A6" w:rsidP="005010A6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F24D24">
              <w:rPr>
                <w:bCs/>
              </w:rPr>
              <w:t>3.</w:t>
            </w:r>
            <w:r>
              <w:rPr>
                <w:bCs/>
              </w:rPr>
              <w:t>1</w:t>
            </w:r>
          </w:p>
        </w:tc>
        <w:tc>
          <w:tcPr>
            <w:tcW w:w="4544" w:type="dxa"/>
            <w:gridSpan w:val="2"/>
          </w:tcPr>
          <w:p w:rsidR="005010A6" w:rsidRPr="00F24D24" w:rsidRDefault="005010A6" w:rsidP="005010A6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Доступность услуг для инвалидов и людей с ОВЗ</w:t>
            </w:r>
          </w:p>
        </w:tc>
        <w:tc>
          <w:tcPr>
            <w:tcW w:w="2539" w:type="dxa"/>
            <w:gridSpan w:val="2"/>
          </w:tcPr>
          <w:p w:rsidR="005010A6" w:rsidRPr="00F24D24" w:rsidRDefault="005010A6" w:rsidP="005010A6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Разработка перспективного плана по доступной среде на 2020-2027 гг.</w:t>
            </w:r>
          </w:p>
        </w:tc>
        <w:tc>
          <w:tcPr>
            <w:tcW w:w="2408" w:type="dxa"/>
            <w:gridSpan w:val="2"/>
          </w:tcPr>
          <w:p w:rsidR="005010A6" w:rsidRPr="00F24D24" w:rsidRDefault="005010A6" w:rsidP="005010A6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20 февраля 2020 г.</w:t>
            </w:r>
          </w:p>
        </w:tc>
        <w:tc>
          <w:tcPr>
            <w:tcW w:w="2444" w:type="dxa"/>
          </w:tcPr>
          <w:p w:rsidR="005010A6" w:rsidRDefault="005010A6" w:rsidP="005010A6">
            <w:r>
              <w:t>Директор МКУ СКЦ Бондарева И.П</w:t>
            </w:r>
          </w:p>
        </w:tc>
        <w:tc>
          <w:tcPr>
            <w:tcW w:w="1729" w:type="dxa"/>
          </w:tcPr>
          <w:p w:rsidR="005010A6" w:rsidRDefault="005010A6" w:rsidP="005010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5" w:type="dxa"/>
          </w:tcPr>
          <w:p w:rsidR="005010A6" w:rsidRDefault="005010A6" w:rsidP="005010A6">
            <w:pPr>
              <w:rPr>
                <w:rFonts w:ascii="Arial" w:hAnsi="Arial" w:cs="Arial"/>
                <w:color w:val="000000"/>
              </w:rPr>
            </w:pPr>
          </w:p>
        </w:tc>
      </w:tr>
      <w:tr w:rsidR="005010A6" w:rsidTr="008C444A">
        <w:tc>
          <w:tcPr>
            <w:tcW w:w="551" w:type="dxa"/>
          </w:tcPr>
          <w:p w:rsidR="005010A6" w:rsidRPr="00F24D24" w:rsidRDefault="005010A6" w:rsidP="005010A6">
            <w:pPr>
              <w:jc w:val="both"/>
              <w:outlineLvl w:val="2"/>
              <w:rPr>
                <w:bCs/>
              </w:rPr>
            </w:pPr>
          </w:p>
        </w:tc>
        <w:tc>
          <w:tcPr>
            <w:tcW w:w="4544" w:type="dxa"/>
            <w:gridSpan w:val="2"/>
          </w:tcPr>
          <w:p w:rsidR="008C444A" w:rsidRDefault="008C444A" w:rsidP="008C444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Обеспечение в организации условий доступности, позволяющих инвалидам получать услуги наравне с другими.</w:t>
            </w:r>
          </w:p>
          <w:p w:rsidR="005010A6" w:rsidRDefault="005010A6" w:rsidP="005010A6">
            <w:pPr>
              <w:jc w:val="both"/>
              <w:outlineLvl w:val="2"/>
              <w:rPr>
                <w:bCs/>
              </w:rPr>
            </w:pPr>
          </w:p>
        </w:tc>
        <w:tc>
          <w:tcPr>
            <w:tcW w:w="2539" w:type="dxa"/>
            <w:gridSpan w:val="2"/>
          </w:tcPr>
          <w:p w:rsidR="005010A6" w:rsidRDefault="008C444A" w:rsidP="005010A6">
            <w:pPr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Согласно </w:t>
            </w:r>
            <w:proofErr w:type="gramStart"/>
            <w:r>
              <w:rPr>
                <w:bCs/>
              </w:rPr>
              <w:t>перспективного  плана</w:t>
            </w:r>
            <w:proofErr w:type="gramEnd"/>
            <w:r>
              <w:rPr>
                <w:bCs/>
              </w:rPr>
              <w:t xml:space="preserve"> на 2020-2027гг </w:t>
            </w:r>
            <w:r w:rsidR="005010A6">
              <w:rPr>
                <w:bCs/>
              </w:rPr>
              <w:t xml:space="preserve">Организация и проведение ежегодного </w:t>
            </w:r>
            <w:r w:rsidR="005010A6">
              <w:rPr>
                <w:bCs/>
              </w:rPr>
              <w:lastRenderedPageBreak/>
              <w:t>фестиваля  творчества инвалидов и лиц с ОВЗ «Вместе мы сможем больше!»</w:t>
            </w:r>
          </w:p>
        </w:tc>
        <w:tc>
          <w:tcPr>
            <w:tcW w:w="2408" w:type="dxa"/>
            <w:gridSpan w:val="2"/>
          </w:tcPr>
          <w:p w:rsidR="005010A6" w:rsidRDefault="005010A6" w:rsidP="005010A6">
            <w:pPr>
              <w:jc w:val="both"/>
              <w:outlineLvl w:val="2"/>
              <w:rPr>
                <w:bCs/>
              </w:rPr>
            </w:pPr>
            <w:r>
              <w:rPr>
                <w:bCs/>
              </w:rPr>
              <w:lastRenderedPageBreak/>
              <w:t>4 кв. – 2020г.</w:t>
            </w:r>
          </w:p>
          <w:p w:rsidR="005010A6" w:rsidRDefault="005010A6" w:rsidP="005010A6">
            <w:pPr>
              <w:jc w:val="both"/>
              <w:outlineLvl w:val="2"/>
              <w:rPr>
                <w:bCs/>
              </w:rPr>
            </w:pPr>
            <w:r>
              <w:rPr>
                <w:bCs/>
              </w:rPr>
              <w:t>4кв.  – 2021 г.</w:t>
            </w:r>
          </w:p>
          <w:p w:rsidR="005010A6" w:rsidRDefault="005010A6" w:rsidP="005010A6">
            <w:pPr>
              <w:jc w:val="both"/>
              <w:outlineLvl w:val="2"/>
              <w:rPr>
                <w:bCs/>
              </w:rPr>
            </w:pPr>
          </w:p>
        </w:tc>
        <w:tc>
          <w:tcPr>
            <w:tcW w:w="2444" w:type="dxa"/>
          </w:tcPr>
          <w:p w:rsidR="005010A6" w:rsidRDefault="005010A6" w:rsidP="005010A6">
            <w:r>
              <w:t>Директор МКУ СКЦ Бондарева И.П</w:t>
            </w:r>
          </w:p>
        </w:tc>
        <w:tc>
          <w:tcPr>
            <w:tcW w:w="1729" w:type="dxa"/>
          </w:tcPr>
          <w:p w:rsidR="005010A6" w:rsidRDefault="005010A6" w:rsidP="005010A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5" w:type="dxa"/>
          </w:tcPr>
          <w:p w:rsidR="005010A6" w:rsidRDefault="005010A6" w:rsidP="005010A6">
            <w:pPr>
              <w:rPr>
                <w:rFonts w:ascii="Arial" w:hAnsi="Arial" w:cs="Arial"/>
                <w:color w:val="000000"/>
              </w:rPr>
            </w:pPr>
          </w:p>
        </w:tc>
      </w:tr>
      <w:tr w:rsidR="00CC6DCC" w:rsidTr="008C444A">
        <w:tc>
          <w:tcPr>
            <w:tcW w:w="551" w:type="dxa"/>
          </w:tcPr>
          <w:p w:rsidR="00CC6DCC" w:rsidRPr="00F24D24" w:rsidRDefault="00CC6DCC" w:rsidP="00CC6DCC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4544" w:type="dxa"/>
            <w:gridSpan w:val="2"/>
          </w:tcPr>
          <w:p w:rsidR="00CC6DCC" w:rsidRDefault="00CC6DCC" w:rsidP="00CC6DCC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>Отсутствие оборудования территории, прилегающей к организации, и ее помещений с учетом доступности для инвалидов</w:t>
            </w:r>
          </w:p>
        </w:tc>
        <w:tc>
          <w:tcPr>
            <w:tcW w:w="2539" w:type="dxa"/>
            <w:gridSpan w:val="2"/>
          </w:tcPr>
          <w:p w:rsidR="00CC6DCC" w:rsidRDefault="00CC6DCC" w:rsidP="00CC6DCC">
            <w:pPr>
              <w:jc w:val="both"/>
              <w:outlineLvl w:val="2"/>
              <w:rPr>
                <w:bCs/>
              </w:rPr>
            </w:pPr>
            <w:r>
              <w:rPr>
                <w:bCs/>
              </w:rPr>
              <w:t>Согласно перспективного плана на 2020-2027 гг.</w:t>
            </w:r>
          </w:p>
          <w:p w:rsidR="00CC6DCC" w:rsidRDefault="00CC6DCC" w:rsidP="00CC6DCC">
            <w:pPr>
              <w:jc w:val="both"/>
              <w:outlineLvl w:val="2"/>
              <w:rPr>
                <w:bCs/>
              </w:rPr>
            </w:pPr>
          </w:p>
          <w:p w:rsidR="00CC6DCC" w:rsidRDefault="00CC6DCC" w:rsidP="00CC6DCC">
            <w:pPr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Установка знака «Парковка для инвалидов»</w:t>
            </w:r>
          </w:p>
        </w:tc>
        <w:tc>
          <w:tcPr>
            <w:tcW w:w="2408" w:type="dxa"/>
            <w:gridSpan w:val="2"/>
          </w:tcPr>
          <w:p w:rsidR="00CC6DCC" w:rsidRDefault="00CC6DCC" w:rsidP="00CC6DCC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 Июль 2021 г.</w:t>
            </w:r>
          </w:p>
        </w:tc>
        <w:tc>
          <w:tcPr>
            <w:tcW w:w="2444" w:type="dxa"/>
          </w:tcPr>
          <w:p w:rsidR="00CC6DCC" w:rsidRDefault="00CC6DCC" w:rsidP="00CC6DCC">
            <w:r>
              <w:t>Директор МКУ СКЦ Бондарева И.П</w:t>
            </w:r>
          </w:p>
        </w:tc>
        <w:tc>
          <w:tcPr>
            <w:tcW w:w="1729" w:type="dxa"/>
          </w:tcPr>
          <w:p w:rsidR="00CC6DCC" w:rsidRDefault="00CC6DCC" w:rsidP="00CC6DC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5" w:type="dxa"/>
          </w:tcPr>
          <w:p w:rsidR="00CC6DCC" w:rsidRDefault="00CC6DCC" w:rsidP="00CC6DCC">
            <w:pPr>
              <w:rPr>
                <w:rFonts w:ascii="Arial" w:hAnsi="Arial" w:cs="Arial"/>
                <w:color w:val="000000"/>
              </w:rPr>
            </w:pPr>
          </w:p>
        </w:tc>
      </w:tr>
      <w:tr w:rsidR="000D13E8" w:rsidTr="008C444A">
        <w:tc>
          <w:tcPr>
            <w:tcW w:w="551" w:type="dxa"/>
          </w:tcPr>
          <w:p w:rsidR="000D13E8" w:rsidRDefault="000D13E8" w:rsidP="00F55C47">
            <w:pPr>
              <w:rPr>
                <w:b/>
                <w:bCs/>
              </w:rPr>
            </w:pPr>
            <w:r w:rsidRPr="00F24D24">
              <w:rPr>
                <w:b/>
                <w:bCs/>
                <w:lang w:val="en-US"/>
              </w:rPr>
              <w:t>IV.</w:t>
            </w:r>
          </w:p>
        </w:tc>
        <w:tc>
          <w:tcPr>
            <w:tcW w:w="15119" w:type="dxa"/>
            <w:gridSpan w:val="9"/>
          </w:tcPr>
          <w:p w:rsidR="000D13E8" w:rsidRDefault="000D13E8" w:rsidP="00F55C47">
            <w:pPr>
              <w:jc w:val="center"/>
              <w:rPr>
                <w:rFonts w:ascii="Arial" w:hAnsi="Arial" w:cs="Arial"/>
                <w:color w:val="000000"/>
              </w:rPr>
            </w:pPr>
            <w:r w:rsidRPr="00F24D24">
              <w:rPr>
                <w:b/>
              </w:rPr>
              <w:t>Доброжелательность, вежливость работников организации</w:t>
            </w:r>
          </w:p>
        </w:tc>
      </w:tr>
      <w:tr w:rsidR="000D13E8" w:rsidTr="008C444A">
        <w:tc>
          <w:tcPr>
            <w:tcW w:w="551" w:type="dxa"/>
          </w:tcPr>
          <w:p w:rsidR="000D13E8" w:rsidRDefault="000D13E8" w:rsidP="00F55C47">
            <w:pPr>
              <w:rPr>
                <w:b/>
                <w:bCs/>
              </w:rPr>
            </w:pPr>
            <w:r>
              <w:t>4.1</w:t>
            </w:r>
          </w:p>
        </w:tc>
        <w:tc>
          <w:tcPr>
            <w:tcW w:w="4413" w:type="dxa"/>
          </w:tcPr>
          <w:p w:rsidR="000D13E8" w:rsidRDefault="000D13E8" w:rsidP="00F55C47">
            <w:r>
              <w:t xml:space="preserve">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(% от общего числа опрошенных получателей услуг) </w:t>
            </w:r>
          </w:p>
        </w:tc>
        <w:tc>
          <w:tcPr>
            <w:tcW w:w="2540" w:type="dxa"/>
            <w:gridSpan w:val="2"/>
          </w:tcPr>
          <w:p w:rsidR="000D13E8" w:rsidRDefault="008C444A" w:rsidP="00F55C47">
            <w:r>
              <w:t xml:space="preserve">Актуализировать кодекс </w:t>
            </w:r>
            <w:proofErr w:type="gramStart"/>
            <w:r>
              <w:t>профессиональной  этики</w:t>
            </w:r>
            <w:proofErr w:type="gramEnd"/>
          </w:p>
        </w:tc>
        <w:tc>
          <w:tcPr>
            <w:tcW w:w="2478" w:type="dxa"/>
            <w:gridSpan w:val="2"/>
          </w:tcPr>
          <w:p w:rsidR="000D13E8" w:rsidRDefault="008C444A" w:rsidP="00F55C47">
            <w:r>
              <w:t xml:space="preserve">Ежегодно </w:t>
            </w:r>
            <w:r w:rsidR="000D13E8" w:rsidRPr="00240CB1">
              <w:t> </w:t>
            </w:r>
          </w:p>
        </w:tc>
        <w:tc>
          <w:tcPr>
            <w:tcW w:w="2504" w:type="dxa"/>
            <w:gridSpan w:val="2"/>
          </w:tcPr>
          <w:p w:rsidR="000D13E8" w:rsidRDefault="000D13E8" w:rsidP="00F55C47">
            <w:r>
              <w:t>Директор МКУ СКЦ Бондарева И.П</w:t>
            </w:r>
          </w:p>
        </w:tc>
        <w:tc>
          <w:tcPr>
            <w:tcW w:w="1729" w:type="dxa"/>
          </w:tcPr>
          <w:p w:rsidR="000D13E8" w:rsidRDefault="000D13E8" w:rsidP="00F55C4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5" w:type="dxa"/>
          </w:tcPr>
          <w:p w:rsidR="000D13E8" w:rsidRDefault="000D13E8" w:rsidP="00F55C47">
            <w:pPr>
              <w:rPr>
                <w:rFonts w:ascii="Arial" w:hAnsi="Arial" w:cs="Arial"/>
                <w:color w:val="000000"/>
              </w:rPr>
            </w:pPr>
          </w:p>
        </w:tc>
      </w:tr>
      <w:tr w:rsidR="000D13E8" w:rsidTr="008C444A">
        <w:tc>
          <w:tcPr>
            <w:tcW w:w="551" w:type="dxa"/>
          </w:tcPr>
          <w:p w:rsidR="000D13E8" w:rsidRDefault="000D13E8" w:rsidP="00F55C47">
            <w:pPr>
              <w:rPr>
                <w:b/>
                <w:bCs/>
              </w:rPr>
            </w:pPr>
            <w:r w:rsidRPr="00F24D24">
              <w:rPr>
                <w:b/>
                <w:bCs/>
                <w:lang w:val="en-US"/>
              </w:rPr>
              <w:t>V.</w:t>
            </w:r>
          </w:p>
        </w:tc>
        <w:tc>
          <w:tcPr>
            <w:tcW w:w="15119" w:type="dxa"/>
            <w:gridSpan w:val="9"/>
          </w:tcPr>
          <w:p w:rsidR="000D13E8" w:rsidRDefault="000D13E8" w:rsidP="00F55C47">
            <w:pPr>
              <w:jc w:val="center"/>
              <w:rPr>
                <w:rFonts w:ascii="Arial" w:hAnsi="Arial" w:cs="Arial"/>
                <w:color w:val="000000"/>
              </w:rPr>
            </w:pPr>
            <w:r w:rsidRPr="00F24D24">
              <w:rPr>
                <w:b/>
              </w:rPr>
              <w:t>Удовлетворенность условиями оказания услуг</w:t>
            </w:r>
          </w:p>
        </w:tc>
      </w:tr>
      <w:tr w:rsidR="000D13E8" w:rsidTr="008C444A">
        <w:tc>
          <w:tcPr>
            <w:tcW w:w="551" w:type="dxa"/>
          </w:tcPr>
          <w:p w:rsidR="000D13E8" w:rsidRDefault="008C444A" w:rsidP="00F55C47">
            <w:pPr>
              <w:rPr>
                <w:b/>
                <w:bCs/>
              </w:rPr>
            </w:pPr>
            <w:r>
              <w:t>5.1</w:t>
            </w:r>
            <w:r w:rsidR="000D13E8">
              <w:t>.</w:t>
            </w:r>
          </w:p>
        </w:tc>
        <w:tc>
          <w:tcPr>
            <w:tcW w:w="4413" w:type="dxa"/>
          </w:tcPr>
          <w:p w:rsidR="000D13E8" w:rsidRDefault="000D13E8" w:rsidP="00F55C47">
            <w:r>
              <w:t xml:space="preserve">Доля получателей услуг, удовлетворенных графиком работы организации (% от общего числа опрошенных получателей услуг) </w:t>
            </w:r>
          </w:p>
        </w:tc>
        <w:tc>
          <w:tcPr>
            <w:tcW w:w="2540" w:type="dxa"/>
            <w:gridSpan w:val="2"/>
          </w:tcPr>
          <w:p w:rsidR="000D13E8" w:rsidRDefault="000D13E8" w:rsidP="00F55C47">
            <w:r>
              <w:t>Увеличение доли получателей услуг, удовлетворенных графиком работы организации.</w:t>
            </w:r>
          </w:p>
        </w:tc>
        <w:tc>
          <w:tcPr>
            <w:tcW w:w="2478" w:type="dxa"/>
            <w:gridSpan w:val="2"/>
          </w:tcPr>
          <w:p w:rsidR="000D13E8" w:rsidRDefault="008C444A" w:rsidP="00F55C47">
            <w:r>
              <w:t xml:space="preserve">Ежегодно </w:t>
            </w:r>
            <w:r w:rsidRPr="00240CB1">
              <w:t> </w:t>
            </w:r>
          </w:p>
        </w:tc>
        <w:tc>
          <w:tcPr>
            <w:tcW w:w="2504" w:type="dxa"/>
            <w:gridSpan w:val="2"/>
          </w:tcPr>
          <w:p w:rsidR="000D13E8" w:rsidRDefault="000D13E8" w:rsidP="00F55C47">
            <w:r>
              <w:t>Директор МКУ СКЦ Бондарева И.П</w:t>
            </w:r>
          </w:p>
        </w:tc>
        <w:tc>
          <w:tcPr>
            <w:tcW w:w="1729" w:type="dxa"/>
          </w:tcPr>
          <w:p w:rsidR="000D13E8" w:rsidRDefault="000D13E8" w:rsidP="00F55C4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5" w:type="dxa"/>
          </w:tcPr>
          <w:p w:rsidR="000D13E8" w:rsidRDefault="000D13E8" w:rsidP="00F55C47">
            <w:pPr>
              <w:rPr>
                <w:rFonts w:ascii="Arial" w:hAnsi="Arial" w:cs="Arial"/>
                <w:color w:val="000000"/>
              </w:rPr>
            </w:pPr>
          </w:p>
        </w:tc>
      </w:tr>
      <w:tr w:rsidR="000D13E8" w:rsidTr="008C444A">
        <w:tc>
          <w:tcPr>
            <w:tcW w:w="551" w:type="dxa"/>
          </w:tcPr>
          <w:p w:rsidR="000D13E8" w:rsidRDefault="008C444A" w:rsidP="00F55C47">
            <w:pPr>
              <w:rPr>
                <w:b/>
                <w:bCs/>
              </w:rPr>
            </w:pPr>
            <w:r>
              <w:t>5.2</w:t>
            </w:r>
            <w:bookmarkStart w:id="0" w:name="_GoBack"/>
            <w:bookmarkEnd w:id="0"/>
            <w:r w:rsidR="000D13E8">
              <w:t>.</w:t>
            </w:r>
          </w:p>
        </w:tc>
        <w:tc>
          <w:tcPr>
            <w:tcW w:w="4413" w:type="dxa"/>
          </w:tcPr>
          <w:p w:rsidR="000D13E8" w:rsidRDefault="000D13E8" w:rsidP="00F55C47">
            <w:r>
              <w:t>Доля получателей услуг, удовлетворенных в целом условиями оказания услуг в организации (% от общего числа опрошенных получателей услуг)</w:t>
            </w:r>
          </w:p>
        </w:tc>
        <w:tc>
          <w:tcPr>
            <w:tcW w:w="2540" w:type="dxa"/>
            <w:gridSpan w:val="2"/>
          </w:tcPr>
          <w:p w:rsidR="000D13E8" w:rsidRDefault="000D13E8" w:rsidP="00F55C47">
            <w:r>
              <w:t>Увеличение доли получателей услуг, удовлетворенных в целом условиями оказания услуг в организации.</w:t>
            </w:r>
          </w:p>
        </w:tc>
        <w:tc>
          <w:tcPr>
            <w:tcW w:w="2478" w:type="dxa"/>
            <w:gridSpan w:val="2"/>
          </w:tcPr>
          <w:p w:rsidR="000D13E8" w:rsidRDefault="008C444A" w:rsidP="00F55C47">
            <w:r>
              <w:t xml:space="preserve">Ежегодно </w:t>
            </w:r>
            <w:r w:rsidRPr="00240CB1">
              <w:t> </w:t>
            </w:r>
          </w:p>
        </w:tc>
        <w:tc>
          <w:tcPr>
            <w:tcW w:w="2504" w:type="dxa"/>
            <w:gridSpan w:val="2"/>
          </w:tcPr>
          <w:p w:rsidR="000D13E8" w:rsidRDefault="000D13E8" w:rsidP="00F55C47">
            <w:r>
              <w:t>Директор МКУ СКЦ Бондарева И.П</w:t>
            </w:r>
          </w:p>
        </w:tc>
        <w:tc>
          <w:tcPr>
            <w:tcW w:w="1729" w:type="dxa"/>
          </w:tcPr>
          <w:p w:rsidR="000D13E8" w:rsidRDefault="000D13E8" w:rsidP="00F55C4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5" w:type="dxa"/>
          </w:tcPr>
          <w:p w:rsidR="000D13E8" w:rsidRDefault="000D13E8" w:rsidP="00F55C47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0D13E8" w:rsidRDefault="000D13E8" w:rsidP="000D13E8">
      <w:pPr>
        <w:rPr>
          <w:rFonts w:ascii="Arial" w:hAnsi="Arial" w:cs="Arial"/>
          <w:color w:val="000000"/>
        </w:rPr>
      </w:pPr>
    </w:p>
    <w:p w:rsidR="00134E89" w:rsidRPr="005C73D9" w:rsidRDefault="00134E89" w:rsidP="000D13E8">
      <w:pPr>
        <w:rPr>
          <w:sz w:val="20"/>
          <w:szCs w:val="20"/>
        </w:rPr>
      </w:pPr>
    </w:p>
    <w:p w:rsidR="00134E89" w:rsidRPr="00925DE9" w:rsidRDefault="00134E89" w:rsidP="00134E89">
      <w:pPr>
        <w:jc w:val="center"/>
        <w:rPr>
          <w:sz w:val="22"/>
          <w:szCs w:val="22"/>
        </w:rPr>
      </w:pPr>
    </w:p>
    <w:sectPr w:rsidR="00134E89" w:rsidRPr="00925DE9" w:rsidSect="002F56E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14F8"/>
    <w:rsid w:val="000D13E8"/>
    <w:rsid w:val="00134E89"/>
    <w:rsid w:val="0016476E"/>
    <w:rsid w:val="001864AC"/>
    <w:rsid w:val="001C07B1"/>
    <w:rsid w:val="002D564F"/>
    <w:rsid w:val="002F56EA"/>
    <w:rsid w:val="003228E3"/>
    <w:rsid w:val="00326F5C"/>
    <w:rsid w:val="00375B56"/>
    <w:rsid w:val="00394717"/>
    <w:rsid w:val="004270CF"/>
    <w:rsid w:val="0044764B"/>
    <w:rsid w:val="00460AAA"/>
    <w:rsid w:val="00481D6A"/>
    <w:rsid w:val="005010A6"/>
    <w:rsid w:val="00502895"/>
    <w:rsid w:val="0055170A"/>
    <w:rsid w:val="00580C80"/>
    <w:rsid w:val="0059637F"/>
    <w:rsid w:val="005976FC"/>
    <w:rsid w:val="00597DAC"/>
    <w:rsid w:val="005F5B15"/>
    <w:rsid w:val="0062467A"/>
    <w:rsid w:val="00636CC5"/>
    <w:rsid w:val="00653488"/>
    <w:rsid w:val="00653850"/>
    <w:rsid w:val="00667B4C"/>
    <w:rsid w:val="006738E2"/>
    <w:rsid w:val="006837E8"/>
    <w:rsid w:val="006E7625"/>
    <w:rsid w:val="00733913"/>
    <w:rsid w:val="008014F8"/>
    <w:rsid w:val="008C0B9C"/>
    <w:rsid w:val="008C444A"/>
    <w:rsid w:val="009204F0"/>
    <w:rsid w:val="00923BF3"/>
    <w:rsid w:val="00935B12"/>
    <w:rsid w:val="009E7CFB"/>
    <w:rsid w:val="009F2F82"/>
    <w:rsid w:val="00A1382E"/>
    <w:rsid w:val="00A61A5B"/>
    <w:rsid w:val="00A90D07"/>
    <w:rsid w:val="00AC169F"/>
    <w:rsid w:val="00AE7B3E"/>
    <w:rsid w:val="00B37DC0"/>
    <w:rsid w:val="00C63734"/>
    <w:rsid w:val="00CC6DCC"/>
    <w:rsid w:val="00D24C0E"/>
    <w:rsid w:val="00D53951"/>
    <w:rsid w:val="00D917EF"/>
    <w:rsid w:val="00DB7D02"/>
    <w:rsid w:val="00DE5ADD"/>
    <w:rsid w:val="00EA6A49"/>
    <w:rsid w:val="00EE0D6E"/>
    <w:rsid w:val="00F0689A"/>
    <w:rsid w:val="00F2208A"/>
    <w:rsid w:val="00F40687"/>
    <w:rsid w:val="00F42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E92B7-F817-47A5-8327-8F48A5A3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717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3947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9E7CFB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61A5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1A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garant.ru/products/ipo/prime/doc/7182629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326E3-7170-4D4B-AB7C-326646486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Стригина Людмила Викторовна</dc:creator>
  <cp:keywords/>
  <dc:description/>
  <cp:lastModifiedBy>Microsoft</cp:lastModifiedBy>
  <cp:revision>39</cp:revision>
  <cp:lastPrinted>2020-02-10T09:27:00Z</cp:lastPrinted>
  <dcterms:created xsi:type="dcterms:W3CDTF">2019-11-07T04:36:00Z</dcterms:created>
  <dcterms:modified xsi:type="dcterms:W3CDTF">2020-02-10T09:27:00Z</dcterms:modified>
</cp:coreProperties>
</file>